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B3569" w14:textId="77777777" w:rsidR="00BB1906" w:rsidRPr="00BB1906" w:rsidRDefault="00BB1906" w:rsidP="00BB1906">
      <w:pPr>
        <w:keepNext/>
        <w:ind w:left="5245"/>
        <w:jc w:val="center"/>
        <w:outlineLvl w:val="0"/>
        <w:rPr>
          <w:kern w:val="32"/>
          <w:szCs w:val="32"/>
        </w:rPr>
      </w:pPr>
      <w:r w:rsidRPr="00BB1906">
        <w:rPr>
          <w:kern w:val="32"/>
          <w:szCs w:val="32"/>
        </w:rPr>
        <w:t>Утверждены</w:t>
      </w:r>
    </w:p>
    <w:p w14:paraId="666CE85D" w14:textId="77777777" w:rsidR="00BB1906" w:rsidRPr="00BB1906" w:rsidRDefault="00BB1906" w:rsidP="00BB1906">
      <w:pPr>
        <w:keepNext/>
        <w:ind w:left="5245"/>
        <w:jc w:val="center"/>
        <w:outlineLvl w:val="0"/>
        <w:rPr>
          <w:kern w:val="32"/>
          <w:szCs w:val="32"/>
        </w:rPr>
      </w:pPr>
      <w:r w:rsidRPr="00BB1906">
        <w:rPr>
          <w:kern w:val="32"/>
          <w:szCs w:val="32"/>
        </w:rPr>
        <w:t>постановлением администрации</w:t>
      </w:r>
    </w:p>
    <w:p w14:paraId="7B1B3549" w14:textId="77777777" w:rsidR="00BB1906" w:rsidRPr="00BB1906" w:rsidRDefault="00BB1906" w:rsidP="00BB1906">
      <w:pPr>
        <w:keepNext/>
        <w:ind w:left="5245"/>
        <w:jc w:val="center"/>
        <w:outlineLvl w:val="0"/>
        <w:rPr>
          <w:kern w:val="32"/>
          <w:szCs w:val="32"/>
        </w:rPr>
      </w:pPr>
      <w:r w:rsidRPr="00BB1906">
        <w:rPr>
          <w:kern w:val="32"/>
          <w:szCs w:val="32"/>
        </w:rPr>
        <w:t>Дивеевского муниципального округа</w:t>
      </w:r>
    </w:p>
    <w:p w14:paraId="5DD83B3C" w14:textId="77777777" w:rsidR="00BB1906" w:rsidRPr="00BB1906" w:rsidRDefault="00BB1906" w:rsidP="00BB1906">
      <w:pPr>
        <w:keepNext/>
        <w:ind w:left="5245"/>
        <w:jc w:val="center"/>
        <w:outlineLvl w:val="0"/>
        <w:rPr>
          <w:kern w:val="32"/>
          <w:szCs w:val="32"/>
        </w:rPr>
      </w:pPr>
      <w:r w:rsidRPr="00BB1906">
        <w:rPr>
          <w:kern w:val="32"/>
          <w:szCs w:val="32"/>
        </w:rPr>
        <w:t>Нижегородской области</w:t>
      </w:r>
    </w:p>
    <w:p w14:paraId="457B53E0" w14:textId="77777777" w:rsidR="002A2CE5" w:rsidRDefault="00BB1906" w:rsidP="002A2CE5">
      <w:pPr>
        <w:keepNext/>
        <w:ind w:left="5245"/>
        <w:jc w:val="center"/>
        <w:outlineLvl w:val="0"/>
        <w:rPr>
          <w:kern w:val="32"/>
          <w:szCs w:val="32"/>
          <w:u w:val="single"/>
        </w:rPr>
      </w:pPr>
      <w:r w:rsidRPr="00BB1906">
        <w:rPr>
          <w:kern w:val="32"/>
          <w:szCs w:val="32"/>
          <w:u w:val="single"/>
        </w:rPr>
        <w:t>от 07.12.2023 г. №1721</w:t>
      </w:r>
    </w:p>
    <w:p w14:paraId="6695D226" w14:textId="77777777" w:rsidR="002A2CE5" w:rsidRDefault="002A2CE5" w:rsidP="002A2CE5">
      <w:pPr>
        <w:keepNext/>
        <w:ind w:left="5245"/>
        <w:jc w:val="center"/>
        <w:outlineLvl w:val="0"/>
        <w:rPr>
          <w:kern w:val="32"/>
          <w:szCs w:val="32"/>
          <w:u w:val="single"/>
        </w:rPr>
      </w:pPr>
    </w:p>
    <w:p w14:paraId="40B8A19C" w14:textId="274D9690" w:rsidR="002A2CE5" w:rsidRPr="00C5101E" w:rsidRDefault="002A2CE5" w:rsidP="002A2CE5">
      <w:pPr>
        <w:keepNext/>
        <w:ind w:left="5245"/>
        <w:jc w:val="center"/>
        <w:outlineLvl w:val="0"/>
        <w:rPr>
          <w:kern w:val="32"/>
          <w:szCs w:val="32"/>
          <w:u w:val="single"/>
        </w:rPr>
      </w:pPr>
      <w:r>
        <w:rPr>
          <w:kern w:val="32"/>
          <w:szCs w:val="32"/>
          <w:u w:val="single"/>
        </w:rPr>
        <w:t>(с изменениями от 14.01.2025г.)</w:t>
      </w:r>
    </w:p>
    <w:p w14:paraId="4B65679B" w14:textId="061CC261" w:rsidR="00BB1906" w:rsidRPr="00BB1906" w:rsidRDefault="00BB1906" w:rsidP="00BB1906">
      <w:pPr>
        <w:keepNext/>
        <w:ind w:left="5245"/>
        <w:jc w:val="center"/>
        <w:outlineLvl w:val="0"/>
        <w:rPr>
          <w:kern w:val="32"/>
          <w:szCs w:val="32"/>
          <w:u w:val="single"/>
        </w:rPr>
      </w:pPr>
    </w:p>
    <w:p w14:paraId="41A307B5" w14:textId="77777777" w:rsidR="00BB1906" w:rsidRDefault="00BB1906" w:rsidP="00BB1906">
      <w:pPr>
        <w:pStyle w:val="1"/>
        <w:ind w:left="3969"/>
      </w:pPr>
    </w:p>
    <w:p w14:paraId="48C7D0E8" w14:textId="347D2FE4" w:rsidR="00D475FE" w:rsidRDefault="00D475FE" w:rsidP="00D63459">
      <w:pPr>
        <w:pStyle w:val="1"/>
        <w:rPr>
          <w:b w:val="0"/>
        </w:rPr>
      </w:pPr>
      <w:r>
        <w:t>ПРАВИЛА И ОБЛАСТЬ ПРИМЕНЕНИЯ РАСЧЕТНЫХ ПОКАЗАТЕЛЕЙ, СОДЕРЖАЩИХСЯ В ОСНОВНОЙ ЧАСТИ НОРМАТИВОВ ГРАДОСТРОИТЕЛЬНОГО ПРОЕКТИРОВАНИЯ</w:t>
      </w:r>
    </w:p>
    <w:p w14:paraId="34A62B93" w14:textId="77777777" w:rsidR="00D475FE" w:rsidRPr="0033339E" w:rsidRDefault="00D475FE" w:rsidP="00D475FE">
      <w:pPr>
        <w:spacing w:line="276" w:lineRule="auto"/>
        <w:ind w:firstLine="709"/>
        <w:jc w:val="center"/>
        <w:rPr>
          <w:sz w:val="28"/>
          <w:szCs w:val="28"/>
        </w:rPr>
      </w:pPr>
    </w:p>
    <w:p w14:paraId="65E27154" w14:textId="77777777" w:rsidR="00C37952" w:rsidRDefault="00C37952" w:rsidP="00D475FE">
      <w:pPr>
        <w:spacing w:line="360" w:lineRule="auto"/>
        <w:ind w:firstLine="709"/>
        <w:jc w:val="both"/>
      </w:pPr>
      <w:r w:rsidRPr="00C37952">
        <w:t xml:space="preserve">Настоящие Нормативы устанавливают совокупность расчетных показателей минимально допустимого уровня обеспеченности объектами </w:t>
      </w:r>
      <w:r>
        <w:t>местного</w:t>
      </w:r>
      <w:r w:rsidRPr="00C37952">
        <w:t xml:space="preserve"> значения населения Нижегородской области и расчетных показателей максимально допустимого уровня территориальной доступности таких объектов для населения, а также предельные значения расчетных показателей минимально допустимого уровня обеспеченности объектами местного значения, предусмотренными частями 3 и 4 статьи 29.2 Градостроительного кодекса Российской Федерации, и предельные значения расчетных показателей максимально допустимого уровня территориальной доступности таких объектов для населения.</w:t>
      </w:r>
    </w:p>
    <w:p w14:paraId="3B2295EF" w14:textId="77777777" w:rsidR="00D475FE" w:rsidRDefault="00D475FE" w:rsidP="00D475FE">
      <w:pPr>
        <w:spacing w:line="360" w:lineRule="auto"/>
        <w:ind w:firstLine="709"/>
        <w:jc w:val="both"/>
      </w:pPr>
      <w:r>
        <w:t xml:space="preserve">Настоящие нормативы </w:t>
      </w:r>
      <w:r w:rsidR="00C37952" w:rsidRPr="00C37952">
        <w:t>подлежат применению</w:t>
      </w:r>
      <w:r>
        <w:t>:</w:t>
      </w:r>
    </w:p>
    <w:p w14:paraId="38DEB350" w14:textId="77777777" w:rsidR="00D475FE" w:rsidRDefault="00D475FE" w:rsidP="00D475FE">
      <w:pPr>
        <w:spacing w:line="360" w:lineRule="auto"/>
        <w:ind w:firstLine="709"/>
        <w:jc w:val="both"/>
      </w:pPr>
      <w:r>
        <w:t xml:space="preserve">- </w:t>
      </w:r>
      <w:r w:rsidR="00C37952">
        <w:t xml:space="preserve">при </w:t>
      </w:r>
      <w:r>
        <w:t>подготовке документ</w:t>
      </w:r>
      <w:r w:rsidR="00133FC9">
        <w:t>а</w:t>
      </w:r>
      <w:r>
        <w:t xml:space="preserve"> </w:t>
      </w:r>
      <w:r w:rsidR="00C37952" w:rsidRPr="00C37952">
        <w:t>территориального планирования</w:t>
      </w:r>
      <w:r>
        <w:t xml:space="preserve"> Дивеевского муниципального округа Нижегородской области;</w:t>
      </w:r>
    </w:p>
    <w:p w14:paraId="5291D476" w14:textId="77777777" w:rsidR="00D475FE" w:rsidRDefault="00D475FE" w:rsidP="00D475FE">
      <w:pPr>
        <w:spacing w:line="360" w:lineRule="auto"/>
        <w:ind w:firstLine="709"/>
        <w:jc w:val="both"/>
      </w:pPr>
      <w:r>
        <w:t xml:space="preserve">- </w:t>
      </w:r>
      <w:r w:rsidR="00C37952">
        <w:t xml:space="preserve">при </w:t>
      </w:r>
      <w:r>
        <w:t>подготовке документации по планировке территории</w:t>
      </w:r>
      <w:r w:rsidRPr="00D475FE">
        <w:t xml:space="preserve"> </w:t>
      </w:r>
      <w:r>
        <w:t>Дивеевского муниципального округа Нижегородской области;</w:t>
      </w:r>
    </w:p>
    <w:p w14:paraId="3F9088E3" w14:textId="77777777" w:rsidR="005E703C" w:rsidRDefault="005E703C" w:rsidP="00D475FE">
      <w:pPr>
        <w:spacing w:line="360" w:lineRule="auto"/>
        <w:ind w:firstLine="709"/>
        <w:jc w:val="both"/>
      </w:pPr>
      <w:r>
        <w:t xml:space="preserve">- </w:t>
      </w:r>
      <w:r w:rsidR="00C37952">
        <w:t xml:space="preserve">при </w:t>
      </w:r>
      <w:r>
        <w:t>подготовке документации по правилам землепользования и застройки</w:t>
      </w:r>
      <w:r w:rsidRPr="00D475FE">
        <w:t xml:space="preserve"> </w:t>
      </w:r>
      <w:r>
        <w:t>Дивеевского муниципального округа Нижегородской области;</w:t>
      </w:r>
    </w:p>
    <w:p w14:paraId="26E03406" w14:textId="77777777" w:rsidR="00D475FE" w:rsidRDefault="00D475FE" w:rsidP="003E4488">
      <w:pPr>
        <w:spacing w:line="360" w:lineRule="auto"/>
        <w:ind w:firstLine="709"/>
        <w:jc w:val="both"/>
      </w:pPr>
      <w:r>
        <w:t xml:space="preserve">- </w:t>
      </w:r>
      <w:r w:rsidR="003E4488" w:rsidRPr="003E4488">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r>
        <w:t>.</w:t>
      </w:r>
    </w:p>
    <w:p w14:paraId="02388F91" w14:textId="77777777" w:rsidR="00D475FE" w:rsidRDefault="00D475FE" w:rsidP="00D475FE">
      <w:pPr>
        <w:spacing w:line="360" w:lineRule="auto"/>
        <w:ind w:firstLine="709"/>
        <w:jc w:val="both"/>
      </w:pPr>
      <w:r>
        <w:t>Расчетные показатели минимально допустимого уровня обеспеченности объектами местного значения населения муниципального образования, установленные местными нормативами градостроительного проектирования муниципального образования Нижегородской области,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Нижегородской области, установленных региональными нормативами градостроительного проектирования Нижегородской области.</w:t>
      </w:r>
    </w:p>
    <w:p w14:paraId="4EE868CB" w14:textId="77777777" w:rsidR="00D475FE" w:rsidRDefault="00D475FE" w:rsidP="00D475FE">
      <w:pPr>
        <w:spacing w:line="360" w:lineRule="auto"/>
        <w:ind w:firstLine="709"/>
        <w:jc w:val="both"/>
      </w:pPr>
      <w:r>
        <w:lastRenderedPageBreak/>
        <w:t xml:space="preserve">В случае внесения изменений в региональные нормативы градостроительного проектирования Нижегородской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w:t>
      </w:r>
      <w:r w:rsidR="00E06018">
        <w:t xml:space="preserve">Дивеевского </w:t>
      </w:r>
      <w:r>
        <w:t>муниципальн</w:t>
      </w:r>
      <w:r w:rsidR="00E06018">
        <w:t>ого</w:t>
      </w:r>
      <w:r>
        <w:t xml:space="preserve"> </w:t>
      </w:r>
      <w:r w:rsidR="00E06018">
        <w:t>округа</w:t>
      </w:r>
      <w:r>
        <w:t xml:space="preserve"> станут выше расчетных показателей минимально допустимого уровня обеспеченности объектами местного значения населения муниципального </w:t>
      </w:r>
      <w:r w:rsidR="00E06018">
        <w:t>округа</w:t>
      </w:r>
      <w:r>
        <w:t>, установленных местными нормативами градостроительного проектирования, применению подлежат расчетные показатели региональных нормативов градостроительного проектирования Нижегородской области с учетом требований федерального законодательства.</w:t>
      </w:r>
    </w:p>
    <w:p w14:paraId="450919A7" w14:textId="77777777" w:rsidR="00D475FE" w:rsidRDefault="00D475FE" w:rsidP="00D475FE">
      <w:pPr>
        <w:spacing w:line="360" w:lineRule="auto"/>
        <w:ind w:firstLine="709"/>
        <w:jc w:val="both"/>
      </w:pPr>
      <w: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w:t>
      </w:r>
      <w:r w:rsidR="00E06018">
        <w:t>округа</w:t>
      </w:r>
      <w:r>
        <w:t xml:space="preserve">, установленные местными нормативами градостроительного проектирования </w:t>
      </w:r>
      <w:r w:rsidR="00E06018">
        <w:t xml:space="preserve">Дивеевского </w:t>
      </w:r>
      <w:r>
        <w:t xml:space="preserve">муниципального </w:t>
      </w:r>
      <w:r w:rsidR="00E06018">
        <w:t>округа</w:t>
      </w:r>
      <w:r>
        <w:t xml:space="preserve"> Нижегородской области,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Нижегородской области, установленных региональными нормативами градостроительного проектирования Нижегородской области.</w:t>
      </w:r>
    </w:p>
    <w:p w14:paraId="0929E759" w14:textId="77777777" w:rsidR="00E06018" w:rsidRDefault="00E06018" w:rsidP="00E06018">
      <w:pPr>
        <w:spacing w:line="360" w:lineRule="auto"/>
        <w:ind w:firstLine="709"/>
        <w:jc w:val="both"/>
      </w:pPr>
      <w:r w:rsidRPr="00E06018">
        <w:t xml:space="preserve">В случае внесения изменений в региональные нормативы градостроительного проектирования Нижегородской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t xml:space="preserve">Дивеевского </w:t>
      </w:r>
      <w:r w:rsidRPr="00E06018">
        <w:t>муниципальн</w:t>
      </w:r>
      <w:r>
        <w:t>ого</w:t>
      </w:r>
      <w:r w:rsidRPr="00E06018">
        <w:t xml:space="preserve"> </w:t>
      </w:r>
      <w:r>
        <w:t>округа</w:t>
      </w:r>
      <w:r w:rsidRPr="00E06018">
        <w:t xml:space="preserve"> Нижегородской области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w:t>
      </w:r>
      <w:r>
        <w:t>округа</w:t>
      </w:r>
      <w:r w:rsidRPr="00E06018">
        <w:t>, установленных местными нормативами градостроительного проектирования, применению подлежат расчетные показатели региональных нормативов градостроительного проектирования Нижегородской области с учетом требований федерального законодательства.</w:t>
      </w:r>
    </w:p>
    <w:p w14:paraId="279D0658" w14:textId="77777777" w:rsidR="006B693F" w:rsidRDefault="006B693F" w:rsidP="006B693F">
      <w:pPr>
        <w:jc w:val="center"/>
        <w:rPr>
          <w:rFonts w:ascii="TimesNewRomanPS-BoldMT" w:hAnsi="TimesNewRomanPS-BoldMT"/>
          <w:b/>
          <w:bCs/>
          <w:color w:val="000000"/>
        </w:rPr>
      </w:pPr>
      <w:r w:rsidRPr="006B693F">
        <w:rPr>
          <w:rFonts w:ascii="TimesNewRomanPS-BoldMT" w:hAnsi="TimesNewRomanPS-BoldMT"/>
          <w:b/>
          <w:bCs/>
          <w:color w:val="000000"/>
        </w:rPr>
        <w:t>Показатели объектов местного значения, применяемых при подготовке</w:t>
      </w:r>
      <w:r w:rsidRPr="006B693F">
        <w:rPr>
          <w:rFonts w:ascii="TimesNewRomanPS-BoldMT" w:hAnsi="TimesNewRomanPS-BoldMT"/>
          <w:b/>
          <w:bCs/>
          <w:color w:val="000000"/>
        </w:rPr>
        <w:br/>
        <w:t>документов территориального планирования, а также документации по</w:t>
      </w:r>
      <w:r w:rsidRPr="006B693F">
        <w:rPr>
          <w:rFonts w:ascii="TimesNewRomanPS-BoldMT" w:hAnsi="TimesNewRomanPS-BoldMT"/>
          <w:b/>
          <w:bCs/>
          <w:color w:val="000000"/>
        </w:rPr>
        <w:br/>
        <w:t>планировке территорий</w:t>
      </w:r>
    </w:p>
    <w:p w14:paraId="4E091C9C" w14:textId="77777777" w:rsidR="006B693F" w:rsidRPr="006B693F" w:rsidRDefault="006B693F" w:rsidP="006B693F">
      <w:pPr>
        <w:jc w:val="right"/>
      </w:pPr>
      <w:r w:rsidRPr="006B693F">
        <w:rPr>
          <w:rFonts w:ascii="TimesNewRomanPS-BoldMT" w:hAnsi="TimesNewRomanPS-BoldMT"/>
          <w:b/>
          <w:bCs/>
          <w:color w:val="000000"/>
        </w:rPr>
        <w:br/>
      </w:r>
      <w:r w:rsidRPr="006B693F">
        <w:rPr>
          <w:rFonts w:ascii="TimesNewRomanPS-BoldMT" w:hAnsi="TimesNewRomanPS-BoldMT"/>
          <w:bCs/>
          <w:color w:val="000000"/>
        </w:rPr>
        <w:t xml:space="preserve">Таблица </w:t>
      </w:r>
      <w:r>
        <w:rPr>
          <w:rFonts w:ascii="TimesNewRomanPS-BoldMT" w:hAnsi="TimesNewRomanPS-BoldMT"/>
          <w:bCs/>
          <w:color w:val="000000"/>
        </w:rPr>
        <w:t>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084"/>
        <w:gridCol w:w="2549"/>
        <w:gridCol w:w="588"/>
        <w:gridCol w:w="710"/>
        <w:gridCol w:w="693"/>
      </w:tblGrid>
      <w:tr w:rsidR="00023F85" w:rsidRPr="006B693F" w14:paraId="34303378"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E9B60D1" w14:textId="77777777" w:rsidR="006B693F" w:rsidRPr="006B693F" w:rsidRDefault="006B693F" w:rsidP="006B693F">
            <w:r w:rsidRPr="006B693F">
              <w:rPr>
                <w:rFonts w:ascii="TimesNewRomanPSMT" w:hAnsi="TimesNewRomanPSMT"/>
                <w:color w:val="000000"/>
              </w:rPr>
              <w:t xml:space="preserve">Наименование расчетного показателя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9DE0B17" w14:textId="77777777" w:rsidR="006B693F" w:rsidRPr="006B693F" w:rsidRDefault="006B693F" w:rsidP="006B693F">
            <w:r w:rsidRPr="006B693F">
              <w:rPr>
                <w:rFonts w:ascii="TimesNewRomanPSMT" w:hAnsi="TimesNewRomanPSMT"/>
                <w:color w:val="000000"/>
              </w:rPr>
              <w:t>Единицы измерения</w:t>
            </w:r>
            <w:r w:rsidRPr="006B693F">
              <w:rPr>
                <w:rFonts w:ascii="TimesNewRomanPSMT" w:hAnsi="TimesNewRomanPSMT"/>
                <w:color w:val="000000"/>
              </w:rPr>
              <w:br/>
            </w:r>
            <w:r w:rsidR="00023F85">
              <w:rPr>
                <w:rFonts w:ascii="TimesNewRomanPSMT" w:hAnsi="TimesNewRomanPSMT"/>
                <w:color w:val="000000"/>
              </w:rPr>
              <w:t xml:space="preserve">расчетного </w:t>
            </w:r>
            <w:r w:rsidRPr="006B693F">
              <w:rPr>
                <w:rFonts w:ascii="TimesNewRomanPSMT" w:hAnsi="TimesNewRomanPSMT"/>
                <w:color w:val="000000"/>
              </w:rPr>
              <w:t>показателя</w:t>
            </w:r>
          </w:p>
        </w:tc>
        <w:tc>
          <w:tcPr>
            <w:tcW w:w="588" w:type="dxa"/>
            <w:tcBorders>
              <w:top w:val="single" w:sz="4" w:space="0" w:color="auto"/>
              <w:left w:val="single" w:sz="4" w:space="0" w:color="auto"/>
              <w:bottom w:val="single" w:sz="4" w:space="0" w:color="auto"/>
              <w:right w:val="single" w:sz="4" w:space="0" w:color="auto"/>
            </w:tcBorders>
            <w:vAlign w:val="center"/>
            <w:hideMark/>
          </w:tcPr>
          <w:p w14:paraId="165C510B" w14:textId="77777777" w:rsidR="006B693F" w:rsidRPr="006B693F" w:rsidRDefault="006B693F" w:rsidP="006B693F">
            <w:r w:rsidRPr="006B693F">
              <w:rPr>
                <w:rFonts w:ascii="TimesNewRomanPSMT" w:hAnsi="TimesNewRomanPSMT"/>
                <w:color w:val="000000"/>
              </w:rPr>
              <w:t>ГП</w:t>
            </w:r>
          </w:p>
        </w:tc>
        <w:tc>
          <w:tcPr>
            <w:tcW w:w="710" w:type="dxa"/>
            <w:tcBorders>
              <w:top w:val="single" w:sz="4" w:space="0" w:color="auto"/>
              <w:left w:val="single" w:sz="4" w:space="0" w:color="auto"/>
              <w:bottom w:val="single" w:sz="4" w:space="0" w:color="auto"/>
              <w:right w:val="single" w:sz="4" w:space="0" w:color="auto"/>
            </w:tcBorders>
            <w:vAlign w:val="center"/>
            <w:hideMark/>
          </w:tcPr>
          <w:p w14:paraId="6E9DC4BF" w14:textId="77777777" w:rsidR="006B693F" w:rsidRPr="006B693F" w:rsidRDefault="006B693F" w:rsidP="006B693F">
            <w:r w:rsidRPr="006B693F">
              <w:rPr>
                <w:rFonts w:ascii="TimesNewRomanPSMT" w:hAnsi="TimesNewRomanPSMT"/>
                <w:color w:val="000000"/>
              </w:rPr>
              <w:t>ППТ</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91C49B" w14:textId="77777777" w:rsidR="006B693F" w:rsidRPr="006B693F" w:rsidRDefault="006B693F" w:rsidP="006B693F">
            <w:r w:rsidRPr="006B693F">
              <w:rPr>
                <w:rFonts w:ascii="TimesNewRomanPSMT" w:hAnsi="TimesNewRomanPSMT"/>
                <w:color w:val="000000"/>
              </w:rPr>
              <w:t>ПЗЗ</w:t>
            </w:r>
          </w:p>
        </w:tc>
      </w:tr>
      <w:tr w:rsidR="00023F85" w:rsidRPr="006B693F" w14:paraId="237116E4" w14:textId="77777777" w:rsidTr="00BE1C01">
        <w:tc>
          <w:tcPr>
            <w:tcW w:w="9624" w:type="dxa"/>
            <w:gridSpan w:val="5"/>
            <w:tcBorders>
              <w:top w:val="single" w:sz="4" w:space="0" w:color="auto"/>
              <w:left w:val="single" w:sz="4" w:space="0" w:color="auto"/>
              <w:bottom w:val="single" w:sz="4" w:space="0" w:color="auto"/>
            </w:tcBorders>
            <w:vAlign w:val="center"/>
            <w:hideMark/>
          </w:tcPr>
          <w:p w14:paraId="38334F2C" w14:textId="77777777" w:rsidR="00023F85" w:rsidRPr="006B693F" w:rsidRDefault="00023F85" w:rsidP="00023F85">
            <w:pPr>
              <w:jc w:val="center"/>
              <w:rPr>
                <w:sz w:val="20"/>
                <w:szCs w:val="20"/>
              </w:rPr>
            </w:pPr>
            <w:r w:rsidRPr="006B693F">
              <w:rPr>
                <w:rFonts w:ascii="TimesNewRomanPSMT" w:hAnsi="TimesNewRomanPSMT"/>
                <w:color w:val="000000"/>
              </w:rPr>
              <w:t>В области жилищного обеспечения</w:t>
            </w:r>
          </w:p>
        </w:tc>
      </w:tr>
      <w:tr w:rsidR="00023F85" w:rsidRPr="006B693F" w14:paraId="6856741F"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487DC61" w14:textId="77777777" w:rsidR="006B693F" w:rsidRPr="006B693F" w:rsidRDefault="006B693F" w:rsidP="006B693F">
            <w:r w:rsidRPr="006B693F">
              <w:rPr>
                <w:rFonts w:ascii="TimesNewRomanPSMT" w:hAnsi="TimesNewRomanPSMT"/>
                <w:color w:val="000000"/>
              </w:rPr>
              <w:t xml:space="preserve">Обеспеченность общей жилой площадью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B1E4DE1" w14:textId="77777777" w:rsidR="006B693F" w:rsidRPr="006B693F" w:rsidRDefault="006B693F" w:rsidP="00023F85">
            <w:pPr>
              <w:jc w:val="center"/>
            </w:pPr>
            <w:r w:rsidRPr="006B693F">
              <w:rPr>
                <w:rFonts w:ascii="TimesNewRomanPSMT" w:hAnsi="TimesNewRomanPSMT"/>
                <w:color w:val="000000"/>
              </w:rPr>
              <w:t>м</w:t>
            </w:r>
            <w:r w:rsidRPr="006B693F">
              <w:rPr>
                <w:rFonts w:ascii="TimesNewRomanPSMT" w:hAnsi="TimesNewRomanPSMT"/>
                <w:color w:val="000000"/>
                <w:sz w:val="16"/>
                <w:szCs w:val="16"/>
              </w:rPr>
              <w:t>2</w:t>
            </w:r>
            <w:r w:rsidRPr="006B693F">
              <w:rPr>
                <w:rFonts w:ascii="TimesNewRomanPSMT" w:hAnsi="TimesNewRomanPSMT"/>
                <w:color w:val="000000"/>
              </w:rPr>
              <w:t>/чел</w:t>
            </w:r>
          </w:p>
        </w:tc>
        <w:tc>
          <w:tcPr>
            <w:tcW w:w="588" w:type="dxa"/>
            <w:tcBorders>
              <w:top w:val="single" w:sz="4" w:space="0" w:color="auto"/>
              <w:left w:val="single" w:sz="4" w:space="0" w:color="auto"/>
              <w:bottom w:val="single" w:sz="4" w:space="0" w:color="auto"/>
              <w:right w:val="single" w:sz="4" w:space="0" w:color="auto"/>
            </w:tcBorders>
            <w:vAlign w:val="center"/>
            <w:hideMark/>
          </w:tcPr>
          <w:p w14:paraId="449E8602"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1087C954" w14:textId="77777777" w:rsidR="006B693F" w:rsidRPr="006B693F" w:rsidRDefault="006B693F" w:rsidP="006B693F">
            <w:pPr>
              <w:jc w:val="center"/>
            </w:pPr>
            <w:r w:rsidRPr="006B693F">
              <w:rPr>
                <w:rFonts w:ascii="TimesNewRomanPS-BoldMT" w:hAnsi="TimesNewRomanPS-BoldMT"/>
                <w:b/>
                <w:bCs/>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4363BF" w14:textId="77777777" w:rsidR="006B693F" w:rsidRPr="006B693F" w:rsidRDefault="006B693F" w:rsidP="006B693F">
            <w:pPr>
              <w:jc w:val="center"/>
            </w:pPr>
            <w:r w:rsidRPr="006B693F">
              <w:rPr>
                <w:rFonts w:ascii="TimesNewRomanPS-BoldMT" w:hAnsi="TimesNewRomanPS-BoldMT"/>
                <w:b/>
                <w:bCs/>
                <w:color w:val="000000"/>
              </w:rPr>
              <w:t>+</w:t>
            </w:r>
          </w:p>
        </w:tc>
      </w:tr>
      <w:tr w:rsidR="00023F85" w:rsidRPr="006B693F" w14:paraId="1DCC25F2"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57B1AC04" w14:textId="77777777" w:rsidR="006B693F" w:rsidRPr="006B693F" w:rsidRDefault="006B693F" w:rsidP="006B693F">
            <w:r w:rsidRPr="006B693F">
              <w:rPr>
                <w:rFonts w:ascii="TimesNewRomanPSMT" w:hAnsi="TimesNewRomanPSMT"/>
                <w:color w:val="000000"/>
              </w:rPr>
              <w:t xml:space="preserve">Процент застройки территории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620FEBA" w14:textId="77777777" w:rsidR="006B693F" w:rsidRPr="006B693F" w:rsidRDefault="006B693F" w:rsidP="00023F85">
            <w:pPr>
              <w:jc w:val="center"/>
            </w:pPr>
            <w:r w:rsidRPr="006B693F">
              <w:rPr>
                <w:rFonts w:ascii="TimesNewRomanPSMT" w:hAnsi="TimesNewRomanPSMT"/>
                <w:color w:val="000000"/>
              </w:rPr>
              <w:t>(га) в границах</w:t>
            </w:r>
            <w:r w:rsidRPr="006B693F">
              <w:rPr>
                <w:rFonts w:ascii="TimesNewRomanPSMT" w:hAnsi="TimesNewRomanPSMT"/>
                <w:color w:val="000000"/>
              </w:rPr>
              <w:br/>
              <w:t>земельного участка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D90747"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02F9033E" w14:textId="77777777" w:rsidR="006B693F" w:rsidRPr="006B693F" w:rsidRDefault="006B693F" w:rsidP="006B693F">
            <w:pPr>
              <w:jc w:val="center"/>
            </w:pPr>
            <w:r w:rsidRPr="006B693F">
              <w:rPr>
                <w:rFonts w:ascii="TimesNewRomanPS-BoldMT" w:hAnsi="TimesNewRomanPS-BoldMT"/>
                <w:b/>
                <w:bCs/>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FE09D6" w14:textId="77777777" w:rsidR="006B693F" w:rsidRPr="006B693F" w:rsidRDefault="006B693F" w:rsidP="006B693F">
            <w:pPr>
              <w:jc w:val="center"/>
            </w:pPr>
            <w:r w:rsidRPr="006B693F">
              <w:rPr>
                <w:rFonts w:ascii="TimesNewRomanPS-BoldMT" w:hAnsi="TimesNewRomanPS-BoldMT"/>
                <w:b/>
                <w:bCs/>
                <w:color w:val="000000"/>
              </w:rPr>
              <w:t>-</w:t>
            </w:r>
          </w:p>
        </w:tc>
      </w:tr>
      <w:tr w:rsidR="00023F85" w:rsidRPr="006B693F" w14:paraId="710BE707"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BD87F2B" w14:textId="77777777" w:rsidR="006B693F" w:rsidRPr="006B693F" w:rsidRDefault="006B693F" w:rsidP="006B693F">
            <w:r w:rsidRPr="006B693F">
              <w:rPr>
                <w:rFonts w:ascii="TimesNewRomanPSMT" w:hAnsi="TimesNewRomanPSMT"/>
                <w:color w:val="000000"/>
              </w:rPr>
              <w:t xml:space="preserve">Плотность застройки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B936EAE" w14:textId="77777777" w:rsidR="006B693F" w:rsidRPr="006B693F" w:rsidRDefault="006B693F" w:rsidP="00023F85">
            <w:pPr>
              <w:jc w:val="center"/>
            </w:pPr>
            <w:r w:rsidRPr="006B693F">
              <w:rPr>
                <w:rFonts w:ascii="TimesNewRomanPSMT" w:hAnsi="TimesNewRomanPSMT"/>
                <w:color w:val="000000"/>
              </w:rPr>
              <w:t>м</w:t>
            </w:r>
            <w:r w:rsidRPr="006B693F">
              <w:rPr>
                <w:rFonts w:ascii="TimesNewRomanPSMT" w:hAnsi="TimesNewRomanPSMT"/>
                <w:color w:val="000000"/>
                <w:sz w:val="16"/>
                <w:szCs w:val="16"/>
              </w:rPr>
              <w:t>2</w:t>
            </w:r>
            <w:r w:rsidRPr="006B693F">
              <w:rPr>
                <w:rFonts w:ascii="TimesNewRomanPSMT" w:hAnsi="TimesNewRomanPSMT"/>
                <w:color w:val="000000"/>
              </w:rPr>
              <w:t>/га</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0A1626"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3800A345" w14:textId="77777777" w:rsidR="006B693F" w:rsidRPr="006B693F" w:rsidRDefault="006B693F" w:rsidP="006B693F">
            <w:pPr>
              <w:jc w:val="center"/>
            </w:pPr>
            <w:r w:rsidRPr="006B693F">
              <w:rPr>
                <w:rFonts w:ascii="TimesNewRomanPS-BoldMT" w:hAnsi="TimesNewRomanPS-BoldMT"/>
                <w:b/>
                <w:bCs/>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846463" w14:textId="77777777" w:rsidR="006B693F" w:rsidRPr="006B693F" w:rsidRDefault="006B693F" w:rsidP="006B693F">
            <w:pPr>
              <w:jc w:val="center"/>
            </w:pPr>
            <w:r w:rsidRPr="006B693F">
              <w:rPr>
                <w:rFonts w:ascii="TimesNewRomanPS-BoldMT" w:hAnsi="TimesNewRomanPS-BoldMT"/>
                <w:b/>
                <w:bCs/>
                <w:color w:val="000000"/>
              </w:rPr>
              <w:t>-</w:t>
            </w:r>
          </w:p>
        </w:tc>
      </w:tr>
      <w:tr w:rsidR="00023F85" w:rsidRPr="006B693F" w14:paraId="0C8A8AFF"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70AAF92B" w14:textId="77777777" w:rsidR="006B693F" w:rsidRPr="006B693F" w:rsidRDefault="006B693F" w:rsidP="006B693F">
            <w:r w:rsidRPr="006B693F">
              <w:rPr>
                <w:rFonts w:ascii="TimesNewRomanPSMT" w:hAnsi="TimesNewRomanPSMT"/>
                <w:color w:val="000000"/>
              </w:rPr>
              <w:lastRenderedPageBreak/>
              <w:t xml:space="preserve">Плотность населения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A25C9C0" w14:textId="77777777" w:rsidR="006B693F" w:rsidRPr="006B693F" w:rsidRDefault="006B693F" w:rsidP="00023F85">
            <w:pPr>
              <w:jc w:val="center"/>
            </w:pPr>
            <w:r w:rsidRPr="006B693F">
              <w:rPr>
                <w:rFonts w:ascii="TimesNewRomanPSMT" w:hAnsi="TimesNewRomanPSMT"/>
                <w:color w:val="000000"/>
              </w:rPr>
              <w:t>чел/га</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B9B094"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CB7F1D5" w14:textId="77777777" w:rsidR="006B693F" w:rsidRPr="006B693F" w:rsidRDefault="006B693F" w:rsidP="006B693F">
            <w:pPr>
              <w:jc w:val="center"/>
            </w:pPr>
            <w:r w:rsidRPr="006B693F">
              <w:rPr>
                <w:rFonts w:ascii="TimesNewRomanPS-BoldMT" w:hAnsi="TimesNewRomanPS-BoldMT"/>
                <w:b/>
                <w:bCs/>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C570F1" w14:textId="77777777" w:rsidR="006B693F" w:rsidRPr="006B693F" w:rsidRDefault="006B693F" w:rsidP="006B693F">
            <w:pPr>
              <w:jc w:val="center"/>
            </w:pPr>
            <w:r w:rsidRPr="006B693F">
              <w:rPr>
                <w:rFonts w:ascii="TimesNewRomanPS-BoldMT" w:hAnsi="TimesNewRomanPS-BoldMT"/>
                <w:b/>
                <w:bCs/>
                <w:color w:val="000000"/>
              </w:rPr>
              <w:t>+</w:t>
            </w:r>
          </w:p>
        </w:tc>
      </w:tr>
      <w:tr w:rsidR="006B693F" w:rsidRPr="006B693F" w14:paraId="7C9A2678"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A030A04" w14:textId="77777777" w:rsidR="006B693F" w:rsidRPr="006B693F" w:rsidRDefault="006B693F" w:rsidP="006B693F">
            <w:r w:rsidRPr="006B693F">
              <w:rPr>
                <w:rFonts w:ascii="TimesNewRomanPSMT" w:hAnsi="TimesNewRomanPSMT"/>
                <w:color w:val="000000"/>
              </w:rPr>
              <w:t>В области социального и культурно-бытового обеспечения</w:t>
            </w:r>
          </w:p>
        </w:tc>
        <w:tc>
          <w:tcPr>
            <w:tcW w:w="2549" w:type="dxa"/>
            <w:vAlign w:val="center"/>
            <w:hideMark/>
          </w:tcPr>
          <w:p w14:paraId="21A409D5" w14:textId="77777777" w:rsidR="006B693F" w:rsidRPr="006B693F" w:rsidRDefault="006B693F" w:rsidP="00023F85">
            <w:pPr>
              <w:jc w:val="center"/>
              <w:rPr>
                <w:sz w:val="20"/>
                <w:szCs w:val="20"/>
              </w:rPr>
            </w:pPr>
          </w:p>
        </w:tc>
        <w:tc>
          <w:tcPr>
            <w:tcW w:w="588" w:type="dxa"/>
            <w:vAlign w:val="center"/>
            <w:hideMark/>
          </w:tcPr>
          <w:p w14:paraId="2D19E3B5" w14:textId="77777777" w:rsidR="006B693F" w:rsidRPr="006B693F" w:rsidRDefault="006B693F" w:rsidP="006B693F">
            <w:pPr>
              <w:jc w:val="center"/>
              <w:rPr>
                <w:sz w:val="20"/>
                <w:szCs w:val="20"/>
              </w:rPr>
            </w:pPr>
          </w:p>
        </w:tc>
        <w:tc>
          <w:tcPr>
            <w:tcW w:w="710" w:type="dxa"/>
            <w:vAlign w:val="center"/>
            <w:hideMark/>
          </w:tcPr>
          <w:p w14:paraId="55415A7D" w14:textId="77777777" w:rsidR="006B693F" w:rsidRPr="006B693F" w:rsidRDefault="006B693F" w:rsidP="006B693F">
            <w:pPr>
              <w:jc w:val="center"/>
              <w:rPr>
                <w:sz w:val="20"/>
                <w:szCs w:val="20"/>
              </w:rPr>
            </w:pPr>
          </w:p>
        </w:tc>
        <w:tc>
          <w:tcPr>
            <w:tcW w:w="693" w:type="dxa"/>
            <w:vAlign w:val="center"/>
            <w:hideMark/>
          </w:tcPr>
          <w:p w14:paraId="47394F0B" w14:textId="77777777" w:rsidR="006B693F" w:rsidRPr="006B693F" w:rsidRDefault="006B693F" w:rsidP="006B693F">
            <w:pPr>
              <w:jc w:val="center"/>
              <w:rPr>
                <w:sz w:val="20"/>
                <w:szCs w:val="20"/>
              </w:rPr>
            </w:pPr>
          </w:p>
        </w:tc>
      </w:tr>
      <w:tr w:rsidR="00023F85" w:rsidRPr="006B693F" w14:paraId="439EDD07"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0C2C2C1" w14:textId="77777777" w:rsidR="006B693F" w:rsidRPr="006B693F" w:rsidRDefault="006B693F" w:rsidP="006B693F">
            <w:r w:rsidRPr="006B693F">
              <w:rPr>
                <w:rFonts w:ascii="TimesNewRomanPSMT" w:hAnsi="TimesNewRomanPSMT"/>
                <w:color w:val="000000"/>
              </w:rPr>
              <w:t>Уровень обеспеченности дошкольными</w:t>
            </w:r>
            <w:r w:rsidRPr="006B693F">
              <w:rPr>
                <w:rFonts w:ascii="TimesNewRomanPSMT" w:hAnsi="TimesNewRomanPSMT"/>
                <w:color w:val="000000"/>
              </w:rPr>
              <w:br/>
              <w:t xml:space="preserve">образовательными организациями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AB63504" w14:textId="77777777" w:rsidR="006B693F" w:rsidRPr="006B693F" w:rsidRDefault="006B693F" w:rsidP="00023F85">
            <w:pPr>
              <w:jc w:val="center"/>
            </w:pPr>
            <w:r w:rsidRPr="006B693F">
              <w:rPr>
                <w:rFonts w:ascii="TimesNewRomanPSMT" w:hAnsi="TimesNewRomanPSMT"/>
                <w:color w:val="000000"/>
              </w:rPr>
              <w:t>мест на 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0B1C9833"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6307836A"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495DC3"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49AF5F05"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092318E" w14:textId="77777777" w:rsidR="006B693F" w:rsidRPr="006B693F" w:rsidRDefault="006B693F" w:rsidP="006B693F">
            <w:r w:rsidRPr="006B693F">
              <w:rPr>
                <w:rFonts w:ascii="TimesNewRomanPSMT" w:hAnsi="TimesNewRomanPSMT"/>
                <w:color w:val="000000"/>
              </w:rPr>
              <w:t>Уровень территориальной доступности</w:t>
            </w:r>
            <w:r w:rsidRPr="006B693F">
              <w:rPr>
                <w:rFonts w:ascii="TimesNewRomanPSMT" w:hAnsi="TimesNewRomanPSMT"/>
                <w:color w:val="000000"/>
              </w:rPr>
              <w:br/>
              <w:t xml:space="preserve">дошкольных образовательных организаций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383F086" w14:textId="77777777" w:rsidR="006B693F" w:rsidRPr="006B693F" w:rsidRDefault="006B693F" w:rsidP="00023F85">
            <w:pPr>
              <w:jc w:val="center"/>
            </w:pPr>
            <w:r w:rsidRPr="006B693F">
              <w:rPr>
                <w:rFonts w:ascii="TimesNewRomanPSMT" w:hAnsi="TimesNewRomanPSMT"/>
                <w:color w:val="000000"/>
              </w:rPr>
              <w:t>м; мин</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AF19A6"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377CE65" w14:textId="77777777" w:rsidR="006B693F" w:rsidRPr="006B693F" w:rsidRDefault="006B693F" w:rsidP="006B693F">
            <w:pPr>
              <w:jc w:val="center"/>
            </w:pPr>
            <w:r w:rsidRPr="006B693F">
              <w:rPr>
                <w:rFonts w:ascii="TimesNewRomanPS-BoldMT" w:hAnsi="TimesNewRomanPS-BoldMT"/>
                <w:b/>
                <w:bCs/>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35D168" w14:textId="77777777" w:rsidR="006B693F" w:rsidRPr="006B693F" w:rsidRDefault="006B693F" w:rsidP="006B693F">
            <w:pPr>
              <w:jc w:val="center"/>
            </w:pPr>
            <w:r w:rsidRPr="006B693F">
              <w:rPr>
                <w:rFonts w:ascii="TimesNewRomanPS-BoldMT" w:hAnsi="TimesNewRomanPS-BoldMT"/>
                <w:b/>
                <w:bCs/>
                <w:color w:val="000000"/>
              </w:rPr>
              <w:t>-</w:t>
            </w:r>
          </w:p>
        </w:tc>
      </w:tr>
      <w:tr w:rsidR="00023F85" w:rsidRPr="006B693F" w14:paraId="0E6A28AA"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67DD0D4B" w14:textId="77777777" w:rsidR="006B693F" w:rsidRPr="006B693F" w:rsidRDefault="006B693F" w:rsidP="006B693F">
            <w:r w:rsidRPr="006B693F">
              <w:rPr>
                <w:rFonts w:ascii="TimesNewRomanPSMT" w:hAnsi="TimesNewRomanPSMT"/>
                <w:color w:val="000000"/>
              </w:rPr>
              <w:t>Уровень обеспеченности</w:t>
            </w:r>
            <w:r w:rsidRPr="006B693F">
              <w:rPr>
                <w:rFonts w:ascii="TimesNewRomanPSMT" w:hAnsi="TimesNewRomanPSMT"/>
                <w:color w:val="000000"/>
              </w:rPr>
              <w:br/>
              <w:t xml:space="preserve">общеобразовательными организациями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653E537" w14:textId="77777777" w:rsidR="006B693F" w:rsidRPr="006B693F" w:rsidRDefault="006B693F" w:rsidP="00023F85">
            <w:pPr>
              <w:jc w:val="center"/>
            </w:pPr>
            <w:r w:rsidRPr="006B693F">
              <w:rPr>
                <w:rFonts w:ascii="TimesNewRomanPSMT" w:hAnsi="TimesNewRomanPSMT"/>
                <w:color w:val="000000"/>
              </w:rPr>
              <w:t>мест на 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7B8D4931"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763DD150"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93D549"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5F4CFEAB"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19A6BEC1" w14:textId="77777777" w:rsidR="006B693F" w:rsidRPr="006B693F" w:rsidRDefault="006B693F" w:rsidP="006B693F">
            <w:r w:rsidRPr="006B693F">
              <w:rPr>
                <w:rFonts w:ascii="TimesNewRomanPSMT" w:hAnsi="TimesNewRomanPSMT"/>
                <w:color w:val="000000"/>
              </w:rPr>
              <w:t>Уровень территориальной доступности</w:t>
            </w:r>
            <w:r w:rsidRPr="006B693F">
              <w:rPr>
                <w:rFonts w:ascii="TimesNewRomanPSMT" w:hAnsi="TimesNewRomanPSMT"/>
                <w:color w:val="000000"/>
              </w:rPr>
              <w:br/>
              <w:t xml:space="preserve">общеобразовательных организаций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CF0A00C" w14:textId="77777777" w:rsidR="006B693F" w:rsidRPr="006B693F" w:rsidRDefault="006B693F" w:rsidP="00023F85">
            <w:pPr>
              <w:jc w:val="center"/>
            </w:pPr>
            <w:r w:rsidRPr="006B693F">
              <w:rPr>
                <w:rFonts w:ascii="TimesNewRomanPSMT" w:hAnsi="TimesNewRomanPSMT"/>
                <w:color w:val="000000"/>
              </w:rPr>
              <w:t>м; мин.</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38AD19"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67556F85" w14:textId="77777777" w:rsidR="006B693F" w:rsidRPr="006B693F" w:rsidRDefault="006B693F" w:rsidP="006B693F">
            <w:pPr>
              <w:jc w:val="center"/>
            </w:pPr>
            <w:r w:rsidRPr="006B693F">
              <w:rPr>
                <w:rFonts w:ascii="TimesNewRomanPS-BoldMT" w:hAnsi="TimesNewRomanPS-BoldMT"/>
                <w:b/>
                <w:bCs/>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A4408B" w14:textId="77777777" w:rsidR="006B693F" w:rsidRPr="006B693F" w:rsidRDefault="006B693F" w:rsidP="006B693F">
            <w:pPr>
              <w:jc w:val="center"/>
            </w:pPr>
            <w:r w:rsidRPr="006B693F">
              <w:rPr>
                <w:rFonts w:ascii="TimesNewRomanPS-BoldMT" w:hAnsi="TimesNewRomanPS-BoldMT"/>
                <w:b/>
                <w:bCs/>
                <w:color w:val="000000"/>
              </w:rPr>
              <w:t>-</w:t>
            </w:r>
          </w:p>
        </w:tc>
      </w:tr>
      <w:tr w:rsidR="00023F85" w:rsidRPr="006B693F" w14:paraId="2655D051"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27D2CEB9" w14:textId="77777777" w:rsidR="006B693F" w:rsidRPr="006B693F" w:rsidRDefault="006B693F" w:rsidP="006B693F">
            <w:r w:rsidRPr="006B693F">
              <w:rPr>
                <w:rFonts w:ascii="TimesNewRomanPSMT" w:hAnsi="TimesNewRomanPSMT"/>
                <w:color w:val="000000"/>
              </w:rPr>
              <w:t xml:space="preserve">Круглосуточные стационары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D51588F" w14:textId="77777777" w:rsidR="006B693F" w:rsidRPr="006B693F" w:rsidRDefault="006B693F" w:rsidP="00023F85">
            <w:pPr>
              <w:jc w:val="center"/>
            </w:pPr>
            <w:r w:rsidRPr="006B693F">
              <w:rPr>
                <w:rFonts w:ascii="TimesNewRomanPSMT" w:hAnsi="TimesNewRomanPSMT"/>
                <w:color w:val="000000"/>
              </w:rPr>
              <w:t>коек на 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14BF5F7C"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0CBEE35A"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24BC3B"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2CBD4769"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52585B2" w14:textId="77777777" w:rsidR="006B693F" w:rsidRPr="006B693F" w:rsidRDefault="006B693F" w:rsidP="006B693F">
            <w:r w:rsidRPr="006B693F">
              <w:rPr>
                <w:rFonts w:ascii="TimesNewRomanPSMT" w:hAnsi="TimesNewRomanPSMT"/>
                <w:color w:val="000000"/>
              </w:rPr>
              <w:t xml:space="preserve">Амбулаторно- поликлинические учреждения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B86E870" w14:textId="77777777" w:rsidR="006B693F" w:rsidRPr="006B693F" w:rsidRDefault="006B693F" w:rsidP="00023F85">
            <w:pPr>
              <w:jc w:val="center"/>
            </w:pPr>
            <w:r w:rsidRPr="006B693F">
              <w:rPr>
                <w:rFonts w:ascii="TimesNewRomanPSMT" w:hAnsi="TimesNewRomanPSMT"/>
                <w:color w:val="000000"/>
              </w:rPr>
              <w:t>посещений в смену на</w:t>
            </w:r>
            <w:r w:rsidRPr="006B693F">
              <w:rPr>
                <w:rFonts w:ascii="TimesNewRomanPSMT" w:hAnsi="TimesNewRomanPSMT"/>
                <w:color w:val="000000"/>
              </w:rPr>
              <w:br/>
              <w:t>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118FE450"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8367973"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DE06F2"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1FBA0557"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74694448" w14:textId="77777777" w:rsidR="006B693F" w:rsidRPr="006B693F" w:rsidRDefault="006B693F" w:rsidP="006B693F">
            <w:r w:rsidRPr="006B693F">
              <w:rPr>
                <w:rFonts w:ascii="TimesNewRomanPSMT" w:hAnsi="TimesNewRomanPSMT"/>
                <w:color w:val="000000"/>
              </w:rPr>
              <w:t xml:space="preserve">Дневные стационары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56D86C1" w14:textId="77777777" w:rsidR="006B693F" w:rsidRPr="006B693F" w:rsidRDefault="006B693F" w:rsidP="00023F85">
            <w:pPr>
              <w:jc w:val="center"/>
            </w:pPr>
            <w:r w:rsidRPr="006B693F">
              <w:rPr>
                <w:rFonts w:ascii="TimesNewRomanPSMT" w:hAnsi="TimesNewRomanPSMT"/>
                <w:color w:val="000000"/>
              </w:rPr>
              <w:t>койко-дней в год</w:t>
            </w:r>
            <w:r w:rsidRPr="006B693F">
              <w:rPr>
                <w:rFonts w:ascii="TimesNewRomanPSMT" w:hAnsi="TimesNewRomanPSMT"/>
                <w:color w:val="000000"/>
              </w:rPr>
              <w:br/>
              <w:t>на 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55D752AF"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408BE2BC"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8613FF"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1A702FBD"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E6B9D11" w14:textId="77777777" w:rsidR="006B693F" w:rsidRPr="006B693F" w:rsidRDefault="006B693F" w:rsidP="006B693F">
            <w:r w:rsidRPr="006B693F">
              <w:rPr>
                <w:rFonts w:ascii="TimesNewRomanPSMT" w:hAnsi="TimesNewRomanPSMT"/>
                <w:color w:val="000000"/>
              </w:rPr>
              <w:t xml:space="preserve">Спортивный зал общего пользования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1757370" w14:textId="77777777" w:rsidR="006B693F" w:rsidRPr="006B693F" w:rsidRDefault="006B693F" w:rsidP="00023F85">
            <w:pPr>
              <w:jc w:val="center"/>
            </w:pPr>
            <w:r w:rsidRPr="006B693F">
              <w:rPr>
                <w:rFonts w:ascii="TimesNewRomanPSMT" w:hAnsi="TimesNewRomanPSMT"/>
                <w:color w:val="000000"/>
              </w:rPr>
              <w:t>м</w:t>
            </w:r>
            <w:r w:rsidRPr="006B693F">
              <w:rPr>
                <w:rFonts w:ascii="TimesNewRomanPSMT" w:hAnsi="TimesNewRomanPSMT"/>
                <w:color w:val="000000"/>
                <w:sz w:val="16"/>
                <w:szCs w:val="16"/>
              </w:rPr>
              <w:t xml:space="preserve">2 </w:t>
            </w:r>
            <w:r w:rsidRPr="006B693F">
              <w:rPr>
                <w:rFonts w:ascii="TimesNewRomanPSMT" w:hAnsi="TimesNewRomanPSMT"/>
                <w:color w:val="000000"/>
              </w:rPr>
              <w:t>общей площади пола</w:t>
            </w:r>
            <w:r w:rsidRPr="006B693F">
              <w:rPr>
                <w:rFonts w:ascii="TimesNewRomanPSMT" w:hAnsi="TimesNewRomanPSMT"/>
                <w:color w:val="000000"/>
              </w:rPr>
              <w:br/>
              <w:t>на тысячу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51DA567E"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40351290"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1602A4"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7D6422D6"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5CE41730" w14:textId="77777777" w:rsidR="006B693F" w:rsidRPr="006B693F" w:rsidRDefault="006B693F" w:rsidP="006B693F">
            <w:r w:rsidRPr="006B693F">
              <w:rPr>
                <w:rFonts w:ascii="TimesNewRomanPSMT" w:hAnsi="TimesNewRomanPSMT"/>
                <w:color w:val="000000"/>
              </w:rPr>
              <w:t>Бассейн общего пользования</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55A68C0" w14:textId="77777777" w:rsidR="006B693F" w:rsidRPr="006B693F" w:rsidRDefault="006B693F" w:rsidP="00023F85">
            <w:pPr>
              <w:jc w:val="center"/>
            </w:pPr>
            <w:r w:rsidRPr="006B693F">
              <w:rPr>
                <w:rFonts w:ascii="TimesNewRomanPSMT" w:hAnsi="TimesNewRomanPSMT"/>
                <w:color w:val="000000"/>
              </w:rPr>
              <w:t>м</w:t>
            </w:r>
            <w:r w:rsidRPr="006B693F">
              <w:rPr>
                <w:rFonts w:ascii="TimesNewRomanPSMT" w:hAnsi="TimesNewRomanPSMT"/>
                <w:color w:val="000000"/>
                <w:sz w:val="16"/>
                <w:szCs w:val="16"/>
              </w:rPr>
              <w:t xml:space="preserve">2 </w:t>
            </w:r>
            <w:r w:rsidRPr="006B693F">
              <w:rPr>
                <w:rFonts w:ascii="TimesNewRomanPSMT" w:hAnsi="TimesNewRomanPSMT"/>
                <w:color w:val="000000"/>
              </w:rPr>
              <w:t>площади зеркала</w:t>
            </w:r>
            <w:r w:rsidRPr="006B693F">
              <w:rPr>
                <w:rFonts w:ascii="TimesNewRomanPSMT" w:hAnsi="TimesNewRomanPSMT"/>
                <w:color w:val="000000"/>
              </w:rPr>
              <w:br/>
              <w:t>воды на тысячу</w:t>
            </w:r>
            <w:r w:rsidRPr="006B693F">
              <w:rPr>
                <w:rFonts w:ascii="TimesNewRomanPSMT" w:hAnsi="TimesNewRomanPSMT"/>
                <w:color w:val="000000"/>
              </w:rPr>
              <w:br/>
              <w:t>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715F32"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605DEC03"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3409AE"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1D33F388"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059968A7" w14:textId="77777777" w:rsidR="006B693F" w:rsidRPr="006B693F" w:rsidRDefault="006B693F" w:rsidP="006B693F">
            <w:r w:rsidRPr="006B693F">
              <w:rPr>
                <w:rFonts w:ascii="TimesNewRomanPSMT" w:hAnsi="TimesNewRomanPSMT"/>
                <w:color w:val="000000"/>
              </w:rPr>
              <w:t>Открытая спортплощадка, расположенная на</w:t>
            </w:r>
            <w:r w:rsidRPr="006B693F">
              <w:rPr>
                <w:rFonts w:ascii="TimesNewRomanPSMT" w:hAnsi="TimesNewRomanPSMT"/>
                <w:color w:val="000000"/>
              </w:rPr>
              <w:br/>
              <w:t>озеленённых территориях общего</w:t>
            </w:r>
            <w:r w:rsidRPr="006B693F">
              <w:rPr>
                <w:rFonts w:ascii="TimesNewRomanPSMT" w:hAnsi="TimesNewRomanPSMT"/>
                <w:color w:val="000000"/>
              </w:rPr>
              <w:br/>
              <w:t>пользования, всего</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9507A59" w14:textId="77777777" w:rsidR="006B693F" w:rsidRPr="006B693F" w:rsidRDefault="006B693F" w:rsidP="00023F85">
            <w:pPr>
              <w:jc w:val="center"/>
            </w:pPr>
            <w:r w:rsidRPr="006B693F">
              <w:rPr>
                <w:rFonts w:ascii="TimesNewRomanPSMT" w:hAnsi="TimesNewRomanPSMT"/>
                <w:color w:val="000000"/>
              </w:rPr>
              <w:t>количество м</w:t>
            </w:r>
            <w:r w:rsidRPr="006B693F">
              <w:rPr>
                <w:rFonts w:ascii="TimesNewRomanPSMT" w:hAnsi="TimesNewRomanPSMT"/>
                <w:color w:val="000000"/>
                <w:sz w:val="16"/>
                <w:szCs w:val="16"/>
              </w:rPr>
              <w:t>2</w:t>
            </w:r>
            <w:r w:rsidRPr="006B693F">
              <w:rPr>
                <w:rFonts w:ascii="TimesNewRomanPSMT" w:hAnsi="TimesNewRomanPSMT"/>
                <w:color w:val="000000"/>
                <w:sz w:val="16"/>
                <w:szCs w:val="16"/>
              </w:rPr>
              <w:br/>
            </w:r>
            <w:r w:rsidRPr="006B693F">
              <w:rPr>
                <w:rFonts w:ascii="TimesNewRomanPSMT" w:hAnsi="TimesNewRomanPSMT"/>
                <w:color w:val="000000"/>
              </w:rPr>
              <w:t>земельных участков из</w:t>
            </w:r>
            <w:r w:rsidRPr="006B693F">
              <w:rPr>
                <w:rFonts w:ascii="TimesNewRomanPSMT" w:hAnsi="TimesNewRomanPSMT"/>
                <w:color w:val="000000"/>
              </w:rPr>
              <w:br/>
              <w:t>расчёта на одного</w:t>
            </w:r>
            <w:r w:rsidRPr="006B693F">
              <w:rPr>
                <w:rFonts w:ascii="TimesNewRomanPSMT" w:hAnsi="TimesNewRomanPSMT"/>
                <w:color w:val="000000"/>
              </w:rPr>
              <w:br/>
              <w:t>жителя</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72A490"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7C20084B"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EB193B"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0392EFBB"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6D126F10" w14:textId="77777777" w:rsidR="006B693F" w:rsidRPr="006B693F" w:rsidRDefault="006B693F" w:rsidP="006B693F">
            <w:r w:rsidRPr="006B693F">
              <w:rPr>
                <w:rFonts w:ascii="TimesNewRomanPSMT" w:hAnsi="TimesNewRomanPSMT"/>
                <w:color w:val="000000"/>
              </w:rPr>
              <w:t xml:space="preserve">Спортивное сооружение общего пользования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73B9DAA" w14:textId="77777777" w:rsidR="006B693F" w:rsidRPr="006B693F" w:rsidRDefault="006B693F" w:rsidP="00023F85">
            <w:pPr>
              <w:jc w:val="center"/>
            </w:pPr>
            <w:r w:rsidRPr="006B693F">
              <w:rPr>
                <w:rFonts w:ascii="TimesNewRomanPSMT" w:hAnsi="TimesNewRomanPSMT"/>
                <w:color w:val="000000"/>
              </w:rPr>
              <w:t>м</w:t>
            </w:r>
            <w:r w:rsidRPr="006B693F">
              <w:rPr>
                <w:rFonts w:ascii="TimesNewRomanPSMT" w:hAnsi="TimesNewRomanPSMT"/>
                <w:color w:val="000000"/>
                <w:sz w:val="16"/>
                <w:szCs w:val="16"/>
              </w:rPr>
              <w:t>2</w:t>
            </w:r>
            <w:r w:rsidRPr="006B693F">
              <w:rPr>
                <w:rFonts w:ascii="TimesNewRomanPSMT" w:hAnsi="TimesNewRomanPSMT"/>
                <w:color w:val="000000"/>
              </w:rPr>
              <w:t>/</w:t>
            </w:r>
            <w:proofErr w:type="spellStart"/>
            <w:proofErr w:type="gramStart"/>
            <w:r w:rsidRPr="006B693F">
              <w:rPr>
                <w:rFonts w:ascii="TimesNewRomanPSMT" w:hAnsi="TimesNewRomanPSMT"/>
                <w:color w:val="000000"/>
              </w:rPr>
              <w:t>тыс.чел</w:t>
            </w:r>
            <w:proofErr w:type="spellEnd"/>
            <w:proofErr w:type="gramEnd"/>
          </w:p>
        </w:tc>
        <w:tc>
          <w:tcPr>
            <w:tcW w:w="588" w:type="dxa"/>
            <w:tcBorders>
              <w:top w:val="single" w:sz="4" w:space="0" w:color="auto"/>
              <w:left w:val="single" w:sz="4" w:space="0" w:color="auto"/>
              <w:bottom w:val="single" w:sz="4" w:space="0" w:color="auto"/>
              <w:right w:val="single" w:sz="4" w:space="0" w:color="auto"/>
            </w:tcBorders>
            <w:vAlign w:val="center"/>
            <w:hideMark/>
          </w:tcPr>
          <w:p w14:paraId="451C6F7B"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6EED8ABC"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F05252"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1D2BF13E"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703878A" w14:textId="77777777" w:rsidR="006B693F" w:rsidRPr="006B693F" w:rsidRDefault="006B693F" w:rsidP="006B693F">
            <w:r w:rsidRPr="006B693F">
              <w:rPr>
                <w:rFonts w:ascii="TimesNewRomanPSMT" w:hAnsi="TimesNewRomanPSMT"/>
                <w:color w:val="000000"/>
              </w:rPr>
              <w:t xml:space="preserve">Детские и юношеские спортивные школы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D73923A" w14:textId="77777777" w:rsidR="006B693F" w:rsidRPr="006B693F" w:rsidRDefault="006B693F" w:rsidP="00023F85">
            <w:pPr>
              <w:jc w:val="center"/>
            </w:pPr>
            <w:r w:rsidRPr="006B693F">
              <w:rPr>
                <w:rFonts w:ascii="TimesNewRomanPSMT" w:hAnsi="TimesNewRomanPSMT"/>
                <w:color w:val="000000"/>
              </w:rPr>
              <w:t>мест на 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BD6D6B"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7F1BA478"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818082"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2687E0FC"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9D28E39" w14:textId="77777777" w:rsidR="006B693F" w:rsidRPr="006B693F" w:rsidRDefault="005E703C" w:rsidP="006B693F">
            <w:r>
              <w:rPr>
                <w:rFonts w:ascii="TimesNewRomanPSMT" w:hAnsi="TimesNewRomanPSMT"/>
                <w:color w:val="000000"/>
              </w:rPr>
              <w:t>Уч</w:t>
            </w:r>
            <w:r w:rsidR="006B693F" w:rsidRPr="006B693F">
              <w:rPr>
                <w:rFonts w:ascii="TimesNewRomanPSMT" w:hAnsi="TimesNewRomanPSMT"/>
                <w:color w:val="000000"/>
              </w:rPr>
              <w:t xml:space="preserve">реждения культурно-досугового типа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DA6EB1C" w14:textId="77777777" w:rsidR="006B693F" w:rsidRPr="006B693F" w:rsidRDefault="006B693F" w:rsidP="00023F85">
            <w:pPr>
              <w:jc w:val="center"/>
            </w:pPr>
            <w:r w:rsidRPr="006B693F">
              <w:rPr>
                <w:rFonts w:ascii="TimesNewRomanPSMT" w:hAnsi="TimesNewRomanPSMT"/>
                <w:color w:val="000000"/>
              </w:rPr>
              <w:t>мест на 1000</w:t>
            </w:r>
            <w:r w:rsidRPr="006B693F">
              <w:rPr>
                <w:rFonts w:ascii="TimesNewRomanPSMT" w:hAnsi="TimesNewRomanPSMT"/>
                <w:color w:val="000000"/>
              </w:rPr>
              <w:br/>
              <w:t>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6796792C"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12B36B52"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28F692"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11C152FF"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5CEE1E3" w14:textId="77777777" w:rsidR="006B693F" w:rsidRPr="006B693F" w:rsidRDefault="006B693F" w:rsidP="006B693F">
            <w:r w:rsidRPr="006B693F">
              <w:rPr>
                <w:rFonts w:ascii="TimesNewRomanPSMT" w:hAnsi="TimesNewRomanPSMT"/>
                <w:color w:val="000000"/>
              </w:rPr>
              <w:t>Помещения для культурно-массовой</w:t>
            </w:r>
            <w:r w:rsidRPr="006B693F">
              <w:rPr>
                <w:rFonts w:ascii="TimesNewRomanPSMT" w:hAnsi="TimesNewRomanPSMT"/>
                <w:color w:val="000000"/>
              </w:rPr>
              <w:br/>
              <w:t>работы, досуга и любительской</w:t>
            </w:r>
            <w:r w:rsidRPr="006B693F">
              <w:rPr>
                <w:rFonts w:ascii="TimesNewRomanPSMT" w:hAnsi="TimesNewRomanPSMT"/>
                <w:color w:val="000000"/>
              </w:rPr>
              <w:br/>
              <w:t>деятельности</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CBCA01A" w14:textId="77777777" w:rsidR="006B693F" w:rsidRPr="006B693F" w:rsidRDefault="006B693F" w:rsidP="00023F85">
            <w:pPr>
              <w:jc w:val="center"/>
            </w:pPr>
            <w:r w:rsidRPr="006B693F">
              <w:rPr>
                <w:rFonts w:ascii="TimesNewRomanPSMT" w:hAnsi="TimesNewRomanPSMT"/>
                <w:color w:val="000000"/>
              </w:rPr>
              <w:t>м</w:t>
            </w:r>
            <w:r w:rsidRPr="006B693F">
              <w:rPr>
                <w:rFonts w:ascii="TimesNewRomanPSMT" w:hAnsi="TimesNewRomanPSMT"/>
                <w:color w:val="000000"/>
                <w:sz w:val="16"/>
                <w:szCs w:val="16"/>
              </w:rPr>
              <w:t xml:space="preserve">2 </w:t>
            </w:r>
            <w:r w:rsidRPr="006B693F">
              <w:rPr>
                <w:rFonts w:ascii="TimesNewRomanPSMT" w:hAnsi="TimesNewRomanPSMT"/>
                <w:color w:val="000000"/>
              </w:rPr>
              <w:t>площади на 1000</w:t>
            </w:r>
            <w:r w:rsidRPr="006B693F">
              <w:rPr>
                <w:rFonts w:ascii="TimesNewRomanPSMT" w:hAnsi="TimesNewRomanPSMT"/>
                <w:color w:val="000000"/>
              </w:rPr>
              <w:br/>
              <w:t>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5B56C8BB"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2B5F8C1F"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8F411B"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0290483A"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099BE3A" w14:textId="77777777" w:rsidR="006B693F" w:rsidRPr="006B693F" w:rsidRDefault="006B693F" w:rsidP="006B693F">
            <w:r w:rsidRPr="006B693F">
              <w:rPr>
                <w:rFonts w:ascii="TimesNewRomanPSMT" w:hAnsi="TimesNewRomanPSMT"/>
                <w:color w:val="000000"/>
              </w:rPr>
              <w:t xml:space="preserve">Клубы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5239CBF" w14:textId="77777777" w:rsidR="006B693F" w:rsidRPr="006B693F" w:rsidRDefault="006B693F" w:rsidP="00023F85">
            <w:pPr>
              <w:jc w:val="center"/>
            </w:pPr>
            <w:r w:rsidRPr="006B693F">
              <w:rPr>
                <w:rFonts w:ascii="TimesNewRomanPSMT" w:hAnsi="TimesNewRomanPSMT"/>
                <w:color w:val="000000"/>
              </w:rPr>
              <w:t>мест на 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224137E3"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3B09B38A"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39982F"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260695BC"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742F8400" w14:textId="77777777" w:rsidR="006B693F" w:rsidRPr="006B693F" w:rsidRDefault="006B693F" w:rsidP="006B693F">
            <w:r w:rsidRPr="006B693F">
              <w:rPr>
                <w:rFonts w:ascii="TimesNewRomanPSMT" w:hAnsi="TimesNewRomanPSMT"/>
                <w:color w:val="000000"/>
              </w:rPr>
              <w:t>Объем к</w:t>
            </w:r>
            <w:r w:rsidR="005E703C">
              <w:rPr>
                <w:rFonts w:ascii="TimesNewRomanPSMT" w:hAnsi="TimesNewRomanPSMT"/>
                <w:color w:val="000000"/>
              </w:rPr>
              <w:t>н</w:t>
            </w:r>
            <w:r w:rsidRPr="006B693F">
              <w:rPr>
                <w:rFonts w:ascii="TimesNewRomanPSMT" w:hAnsi="TimesNewRomanPSMT"/>
                <w:color w:val="000000"/>
              </w:rPr>
              <w:t xml:space="preserve">ижного фонда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DE7F746" w14:textId="77777777" w:rsidR="006B693F" w:rsidRPr="006B693F" w:rsidRDefault="006B693F" w:rsidP="00023F85">
            <w:pPr>
              <w:jc w:val="center"/>
            </w:pPr>
            <w:proofErr w:type="spellStart"/>
            <w:r w:rsidRPr="006B693F">
              <w:rPr>
                <w:rFonts w:ascii="TimesNewRomanPSMT" w:hAnsi="TimesNewRomanPSMT"/>
                <w:color w:val="000000"/>
              </w:rPr>
              <w:t>экз</w:t>
            </w:r>
            <w:proofErr w:type="spellEnd"/>
            <w:r w:rsidRPr="006B693F">
              <w:rPr>
                <w:rFonts w:ascii="TimesNewRomanPSMT" w:hAnsi="TimesNewRomanPSMT"/>
                <w:color w:val="000000"/>
              </w:rPr>
              <w:t>/чел</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063257" w14:textId="77777777" w:rsidR="006B693F" w:rsidRPr="006B693F" w:rsidRDefault="006B693F" w:rsidP="006B693F">
            <w:pPr>
              <w:jc w:val="center"/>
            </w:pPr>
            <w:r w:rsidRPr="006B693F">
              <w:rPr>
                <w:rFonts w:ascii="TimesNewRomanPSMT" w:hAnsi="TimesNewRomanPSMT"/>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33C5FB63" w14:textId="77777777" w:rsidR="006B693F" w:rsidRPr="006B693F" w:rsidRDefault="006B693F" w:rsidP="006B693F">
            <w:pPr>
              <w:jc w:val="center"/>
            </w:pPr>
            <w:r w:rsidRPr="006B693F">
              <w:rPr>
                <w:rFonts w:ascii="TimesNewRomanPSMT" w:hAnsi="TimesNewRomanPSMT"/>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49DF41" w14:textId="77777777" w:rsidR="006B693F" w:rsidRPr="006B693F" w:rsidRDefault="006B693F" w:rsidP="006B693F">
            <w:pPr>
              <w:jc w:val="center"/>
            </w:pPr>
            <w:r w:rsidRPr="006B693F">
              <w:rPr>
                <w:rFonts w:ascii="TimesNewRomanPSMT" w:hAnsi="TimesNewRomanPSMT"/>
                <w:color w:val="000000"/>
              </w:rPr>
              <w:t>+</w:t>
            </w:r>
          </w:p>
        </w:tc>
      </w:tr>
      <w:tr w:rsidR="00023F85" w:rsidRPr="006B693F" w14:paraId="12657DBD"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65AB0DF5" w14:textId="77777777" w:rsidR="006B693F" w:rsidRPr="006B693F" w:rsidRDefault="006B693F" w:rsidP="006B693F">
            <w:r w:rsidRPr="006B693F">
              <w:rPr>
                <w:rFonts w:ascii="TimesNewRomanPSMT" w:hAnsi="TimesNewRomanPSMT"/>
                <w:color w:val="000000"/>
              </w:rPr>
              <w:t>Кладбище</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E4366D6" w14:textId="77777777" w:rsidR="006B693F" w:rsidRPr="006B693F" w:rsidRDefault="006B693F" w:rsidP="00023F85">
            <w:pPr>
              <w:jc w:val="center"/>
            </w:pPr>
            <w:r w:rsidRPr="006B693F">
              <w:rPr>
                <w:rFonts w:ascii="TimesNewRomanPSMT" w:hAnsi="TimesNewRomanPSMT"/>
                <w:color w:val="000000"/>
              </w:rPr>
              <w:t>га на 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2ACD2318"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1AC8133B" w14:textId="77777777" w:rsidR="006B693F" w:rsidRPr="006B693F" w:rsidRDefault="006B693F" w:rsidP="006B693F">
            <w:pPr>
              <w:jc w:val="center"/>
            </w:pPr>
            <w:r w:rsidRPr="006B693F">
              <w:rPr>
                <w:rFonts w:ascii="TimesNewRomanPS-BoldMT" w:hAnsi="TimesNewRomanPS-BoldMT"/>
                <w:b/>
                <w:bCs/>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968B2A" w14:textId="77777777" w:rsidR="006B693F" w:rsidRPr="006B693F" w:rsidRDefault="006B693F" w:rsidP="006B693F">
            <w:pPr>
              <w:jc w:val="center"/>
            </w:pPr>
            <w:r w:rsidRPr="006B693F">
              <w:rPr>
                <w:rFonts w:ascii="TimesNewRomanPS-BoldMT" w:hAnsi="TimesNewRomanPS-BoldMT"/>
                <w:b/>
                <w:bCs/>
                <w:color w:val="000000"/>
              </w:rPr>
              <w:t>+</w:t>
            </w:r>
          </w:p>
        </w:tc>
      </w:tr>
      <w:tr w:rsidR="00023F85" w:rsidRPr="006B693F" w14:paraId="309C117C" w14:textId="77777777" w:rsidTr="00001FE7">
        <w:tc>
          <w:tcPr>
            <w:tcW w:w="9624" w:type="dxa"/>
            <w:gridSpan w:val="5"/>
            <w:tcBorders>
              <w:top w:val="single" w:sz="4" w:space="0" w:color="auto"/>
              <w:left w:val="single" w:sz="4" w:space="0" w:color="auto"/>
              <w:bottom w:val="single" w:sz="4" w:space="0" w:color="auto"/>
            </w:tcBorders>
            <w:vAlign w:val="center"/>
            <w:hideMark/>
          </w:tcPr>
          <w:p w14:paraId="5A9566F8" w14:textId="77777777" w:rsidR="00023F85" w:rsidRPr="006B693F" w:rsidRDefault="00023F85" w:rsidP="006B693F">
            <w:pPr>
              <w:jc w:val="center"/>
              <w:rPr>
                <w:sz w:val="20"/>
                <w:szCs w:val="20"/>
              </w:rPr>
            </w:pPr>
            <w:r w:rsidRPr="006B693F">
              <w:rPr>
                <w:rFonts w:ascii="TimesNewRomanPSMT" w:hAnsi="TimesNewRomanPSMT"/>
                <w:color w:val="000000"/>
              </w:rPr>
              <w:t>В области рекреации и отдыха</w:t>
            </w:r>
          </w:p>
        </w:tc>
      </w:tr>
      <w:tr w:rsidR="006B693F" w:rsidRPr="006B693F" w14:paraId="1F9DC7DD"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6E579045" w14:textId="77777777" w:rsidR="006B693F" w:rsidRPr="006B693F" w:rsidRDefault="006B693F" w:rsidP="006B693F">
            <w:r w:rsidRPr="006B693F">
              <w:rPr>
                <w:rFonts w:ascii="TimesNewRomanPSMT" w:hAnsi="TimesNewRomanPSMT"/>
                <w:color w:val="000000"/>
              </w:rPr>
              <w:t xml:space="preserve">Озелененные территории общего пользования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046992F" w14:textId="77777777" w:rsidR="006B693F" w:rsidRPr="006B693F" w:rsidRDefault="006B693F" w:rsidP="00023F85">
            <w:pPr>
              <w:jc w:val="center"/>
            </w:pPr>
            <w:r w:rsidRPr="006B693F">
              <w:rPr>
                <w:rFonts w:ascii="TimesNewRomanPSMT" w:hAnsi="TimesNewRomanPSMT"/>
                <w:color w:val="000000"/>
              </w:rPr>
              <w:t>м</w:t>
            </w:r>
            <w:r w:rsidRPr="006B693F">
              <w:rPr>
                <w:rFonts w:ascii="TimesNewRomanPSMT" w:hAnsi="TimesNewRomanPSMT"/>
                <w:color w:val="000000"/>
                <w:sz w:val="16"/>
                <w:szCs w:val="16"/>
              </w:rPr>
              <w:t>2</w:t>
            </w:r>
            <w:r w:rsidRPr="006B693F">
              <w:rPr>
                <w:rFonts w:ascii="TimesNewRomanPSMT" w:hAnsi="TimesNewRomanPSMT"/>
                <w:color w:val="000000"/>
              </w:rPr>
              <w:t>/чел.</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6F6C21"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1093EF7B" w14:textId="77777777" w:rsidR="006B693F" w:rsidRPr="006B693F" w:rsidRDefault="006B693F" w:rsidP="006B693F">
            <w:pPr>
              <w:jc w:val="center"/>
            </w:pPr>
            <w:r w:rsidRPr="006B693F">
              <w:rPr>
                <w:rFonts w:ascii="TimesNewRomanPS-BoldMT" w:hAnsi="TimesNewRomanPS-BoldMT"/>
                <w:b/>
                <w:bCs/>
                <w:color w:val="000000"/>
              </w:rPr>
              <w:t>+</w:t>
            </w:r>
          </w:p>
        </w:tc>
        <w:tc>
          <w:tcPr>
            <w:tcW w:w="693" w:type="dxa"/>
            <w:vAlign w:val="center"/>
            <w:hideMark/>
          </w:tcPr>
          <w:p w14:paraId="1656EBB9" w14:textId="77777777" w:rsidR="006B693F" w:rsidRPr="006B693F" w:rsidRDefault="00023F85" w:rsidP="006B693F">
            <w:pPr>
              <w:jc w:val="center"/>
              <w:rPr>
                <w:sz w:val="20"/>
                <w:szCs w:val="20"/>
              </w:rPr>
            </w:pPr>
            <w:r>
              <w:rPr>
                <w:sz w:val="20"/>
                <w:szCs w:val="20"/>
              </w:rPr>
              <w:t>-</w:t>
            </w:r>
          </w:p>
        </w:tc>
      </w:tr>
      <w:tr w:rsidR="00023F85" w:rsidRPr="006B693F" w14:paraId="76F3D0E3"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030930D9" w14:textId="77777777" w:rsidR="006B693F" w:rsidRPr="006B693F" w:rsidRDefault="006B693F" w:rsidP="006B693F">
            <w:r w:rsidRPr="006B693F">
              <w:rPr>
                <w:rFonts w:ascii="TimesNewRomanPSMT" w:hAnsi="TimesNewRomanPSMT"/>
                <w:color w:val="000000"/>
              </w:rPr>
              <w:t>Размер земельного участка объектов</w:t>
            </w:r>
            <w:r w:rsidRPr="006B693F">
              <w:rPr>
                <w:rFonts w:ascii="TimesNewRomanPSMT" w:hAnsi="TimesNewRomanPSMT"/>
                <w:color w:val="000000"/>
              </w:rPr>
              <w:br/>
              <w:t>озеленения рекреационного назначения</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2A393DB" w14:textId="77777777" w:rsidR="006B693F" w:rsidRPr="006B693F" w:rsidRDefault="006B693F" w:rsidP="00023F85">
            <w:pPr>
              <w:jc w:val="center"/>
            </w:pPr>
            <w:r w:rsidRPr="006B693F">
              <w:rPr>
                <w:rFonts w:ascii="TimesNewRomanPSMT" w:hAnsi="TimesNewRomanPSMT"/>
                <w:color w:val="000000"/>
              </w:rPr>
              <w:t>га</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6BF3AE"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07030C1" w14:textId="77777777" w:rsidR="006B693F" w:rsidRPr="006B693F" w:rsidRDefault="006B693F" w:rsidP="006B693F">
            <w:pPr>
              <w:jc w:val="center"/>
            </w:pPr>
            <w:r w:rsidRPr="006B693F">
              <w:rPr>
                <w:rFonts w:ascii="TimesNewRomanPS-BoldMT" w:hAnsi="TimesNewRomanPS-BoldMT"/>
                <w:b/>
                <w:bCs/>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0B2E15" w14:textId="77777777" w:rsidR="006B693F" w:rsidRPr="006B693F" w:rsidRDefault="006B693F" w:rsidP="006B693F">
            <w:pPr>
              <w:jc w:val="center"/>
            </w:pPr>
            <w:r w:rsidRPr="006B693F">
              <w:rPr>
                <w:rFonts w:ascii="TimesNewRomanPS-BoldMT" w:hAnsi="TimesNewRomanPS-BoldMT"/>
                <w:b/>
                <w:bCs/>
                <w:color w:val="000000"/>
              </w:rPr>
              <w:t>+</w:t>
            </w:r>
          </w:p>
        </w:tc>
      </w:tr>
      <w:tr w:rsidR="006B693F" w:rsidRPr="006B693F" w14:paraId="398C1035"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02A19F03" w14:textId="77777777" w:rsidR="006B693F" w:rsidRPr="006B693F" w:rsidRDefault="006B693F" w:rsidP="006B693F">
            <w:r w:rsidRPr="006B693F">
              <w:rPr>
                <w:rFonts w:ascii="TimesNewRomanPSMT" w:hAnsi="TimesNewRomanPSMT"/>
                <w:color w:val="000000"/>
              </w:rPr>
              <w:t xml:space="preserve">Площадь озеленения территорий объектов </w:t>
            </w:r>
            <w:r w:rsidR="00023F85" w:rsidRPr="00023F85">
              <w:rPr>
                <w:rFonts w:ascii="TimesNewRomanPSMT" w:hAnsi="TimesNewRomanPSMT"/>
                <w:color w:val="000000"/>
              </w:rPr>
              <w:t>рекреационного назначения</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D5DE406" w14:textId="77777777" w:rsidR="006B693F" w:rsidRPr="006B693F" w:rsidRDefault="006B693F" w:rsidP="00023F85">
            <w:pPr>
              <w:jc w:val="center"/>
            </w:pPr>
            <w:r w:rsidRPr="006B693F">
              <w:rPr>
                <w:rFonts w:ascii="TimesNewRomanPSMT" w:hAnsi="TimesNewRomanPSMT"/>
                <w:color w:val="000000"/>
              </w:rPr>
              <w:t>%</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017AEB" w14:textId="77777777" w:rsidR="006B693F" w:rsidRPr="006B693F" w:rsidRDefault="006B693F" w:rsidP="006B693F">
            <w:pPr>
              <w:jc w:val="center"/>
            </w:pPr>
            <w:r w:rsidRPr="006B693F">
              <w:rPr>
                <w:rFonts w:ascii="TimesNewRomanPS-BoldMT" w:hAnsi="TimesNewRomanPS-BoldMT"/>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61D577D0" w14:textId="77777777" w:rsidR="006B693F" w:rsidRPr="006B693F" w:rsidRDefault="006B693F" w:rsidP="006B693F">
            <w:pPr>
              <w:jc w:val="center"/>
            </w:pPr>
            <w:r w:rsidRPr="006B693F">
              <w:rPr>
                <w:rFonts w:ascii="TimesNewRomanPS-BoldMT" w:hAnsi="TimesNewRomanPS-BoldMT"/>
                <w:b/>
                <w:bCs/>
                <w:color w:val="000000"/>
              </w:rPr>
              <w:t>+</w:t>
            </w:r>
          </w:p>
        </w:tc>
        <w:tc>
          <w:tcPr>
            <w:tcW w:w="693" w:type="dxa"/>
            <w:vAlign w:val="center"/>
            <w:hideMark/>
          </w:tcPr>
          <w:p w14:paraId="55625CB9" w14:textId="77777777" w:rsidR="006B693F" w:rsidRPr="006B693F" w:rsidRDefault="00023F85" w:rsidP="006B693F">
            <w:pPr>
              <w:jc w:val="center"/>
              <w:rPr>
                <w:sz w:val="20"/>
                <w:szCs w:val="20"/>
              </w:rPr>
            </w:pPr>
            <w:r>
              <w:rPr>
                <w:sz w:val="20"/>
                <w:szCs w:val="20"/>
              </w:rPr>
              <w:t>-</w:t>
            </w:r>
          </w:p>
        </w:tc>
      </w:tr>
      <w:tr w:rsidR="00023F85" w:rsidRPr="006B693F" w14:paraId="348493CA" w14:textId="77777777" w:rsidTr="00023F85">
        <w:tc>
          <w:tcPr>
            <w:tcW w:w="5084" w:type="dxa"/>
            <w:tcBorders>
              <w:top w:val="single" w:sz="4" w:space="0" w:color="auto"/>
              <w:left w:val="single" w:sz="4" w:space="0" w:color="auto"/>
              <w:bottom w:val="single" w:sz="4" w:space="0" w:color="auto"/>
              <w:right w:val="single" w:sz="4" w:space="0" w:color="auto"/>
            </w:tcBorders>
            <w:vAlign w:val="center"/>
          </w:tcPr>
          <w:p w14:paraId="4D56836A" w14:textId="77777777" w:rsidR="00023F85" w:rsidRPr="00023F85" w:rsidRDefault="00023F85" w:rsidP="00023F85">
            <w:r w:rsidRPr="00023F85">
              <w:rPr>
                <w:rFonts w:ascii="TimesNewRomanPSMT" w:hAnsi="TimesNewRomanPSMT"/>
                <w:color w:val="000000"/>
              </w:rPr>
              <w:t>Уровень территориальной доступности</w:t>
            </w:r>
            <w:r w:rsidRPr="00023F85">
              <w:rPr>
                <w:rFonts w:ascii="TimesNewRomanPSMT" w:hAnsi="TimesNewRomanPSMT"/>
                <w:color w:val="000000"/>
              </w:rPr>
              <w:br/>
              <w:t>объектов озеленения общего пользования для</w:t>
            </w:r>
            <w:r w:rsidRPr="00023F85">
              <w:rPr>
                <w:rFonts w:ascii="TimesNewRomanPSMT" w:hAnsi="TimesNewRomanPSMT"/>
                <w:color w:val="000000"/>
              </w:rPr>
              <w:br/>
              <w:t>населения</w:t>
            </w:r>
          </w:p>
        </w:tc>
        <w:tc>
          <w:tcPr>
            <w:tcW w:w="2549" w:type="dxa"/>
            <w:tcBorders>
              <w:top w:val="single" w:sz="4" w:space="0" w:color="auto"/>
              <w:left w:val="single" w:sz="4" w:space="0" w:color="auto"/>
              <w:bottom w:val="single" w:sz="4" w:space="0" w:color="auto"/>
              <w:right w:val="single" w:sz="4" w:space="0" w:color="auto"/>
            </w:tcBorders>
            <w:vAlign w:val="center"/>
          </w:tcPr>
          <w:p w14:paraId="0AFC6243" w14:textId="77777777" w:rsidR="00023F85" w:rsidRPr="006B693F" w:rsidRDefault="00023F85" w:rsidP="00023F85">
            <w:pPr>
              <w:jc w:val="center"/>
              <w:rPr>
                <w:rFonts w:ascii="TimesNewRomanPSMT" w:hAnsi="TimesNewRomanPSMT"/>
                <w:color w:val="000000"/>
              </w:rPr>
            </w:pPr>
            <w:r w:rsidRPr="00023F85">
              <w:rPr>
                <w:rFonts w:ascii="TimesNewRomanPSMT" w:hAnsi="TimesNewRomanPSMT"/>
                <w:color w:val="000000"/>
              </w:rPr>
              <w:t>мин, м</w:t>
            </w:r>
          </w:p>
        </w:tc>
        <w:tc>
          <w:tcPr>
            <w:tcW w:w="588" w:type="dxa"/>
            <w:tcBorders>
              <w:top w:val="single" w:sz="4" w:space="0" w:color="auto"/>
              <w:left w:val="single" w:sz="4" w:space="0" w:color="auto"/>
              <w:bottom w:val="single" w:sz="4" w:space="0" w:color="auto"/>
              <w:right w:val="single" w:sz="4" w:space="0" w:color="auto"/>
            </w:tcBorders>
            <w:vAlign w:val="center"/>
          </w:tcPr>
          <w:p w14:paraId="0F525545" w14:textId="77777777" w:rsidR="00023F85" w:rsidRPr="00023F85" w:rsidRDefault="00023F85" w:rsidP="00023F85">
            <w:pPr>
              <w:jc w:val="center"/>
              <w:rPr>
                <w:b/>
                <w:bCs/>
                <w:color w:val="000000"/>
              </w:rPr>
            </w:pPr>
            <w:r w:rsidRPr="00023F85">
              <w:rPr>
                <w:b/>
                <w:bCs/>
                <w:color w:val="000000"/>
              </w:rPr>
              <w:t>+</w:t>
            </w:r>
          </w:p>
        </w:tc>
        <w:tc>
          <w:tcPr>
            <w:tcW w:w="710" w:type="dxa"/>
            <w:tcBorders>
              <w:top w:val="single" w:sz="4" w:space="0" w:color="auto"/>
              <w:left w:val="single" w:sz="4" w:space="0" w:color="auto"/>
              <w:bottom w:val="single" w:sz="4" w:space="0" w:color="auto"/>
              <w:right w:val="single" w:sz="4" w:space="0" w:color="auto"/>
            </w:tcBorders>
            <w:vAlign w:val="center"/>
          </w:tcPr>
          <w:p w14:paraId="649E02FE" w14:textId="77777777" w:rsidR="00023F85" w:rsidRPr="00023F85" w:rsidRDefault="00023F85" w:rsidP="00023F85">
            <w:pPr>
              <w:jc w:val="center"/>
              <w:rPr>
                <w:b/>
                <w:bCs/>
                <w:color w:val="000000"/>
              </w:rPr>
            </w:pPr>
            <w:r w:rsidRPr="00023F85">
              <w:rPr>
                <w:b/>
                <w:bCs/>
                <w:color w:val="000000"/>
              </w:rPr>
              <w:t>+</w:t>
            </w:r>
          </w:p>
        </w:tc>
        <w:tc>
          <w:tcPr>
            <w:tcW w:w="693" w:type="dxa"/>
            <w:vAlign w:val="center"/>
          </w:tcPr>
          <w:p w14:paraId="1CE5BCB1" w14:textId="77777777" w:rsidR="00023F85" w:rsidRPr="00023F85" w:rsidRDefault="00023F85" w:rsidP="00023F85">
            <w:pPr>
              <w:jc w:val="center"/>
            </w:pPr>
            <w:r w:rsidRPr="00023F85">
              <w:t>-</w:t>
            </w:r>
          </w:p>
        </w:tc>
      </w:tr>
      <w:tr w:rsidR="00023F85" w:rsidRPr="006B693F" w14:paraId="288DDAAD" w14:textId="77777777" w:rsidTr="00BF4E96">
        <w:tc>
          <w:tcPr>
            <w:tcW w:w="9624" w:type="dxa"/>
            <w:gridSpan w:val="5"/>
            <w:tcBorders>
              <w:top w:val="single" w:sz="4" w:space="0" w:color="auto"/>
              <w:left w:val="single" w:sz="4" w:space="0" w:color="auto"/>
              <w:bottom w:val="single" w:sz="4" w:space="0" w:color="auto"/>
            </w:tcBorders>
            <w:vAlign w:val="center"/>
          </w:tcPr>
          <w:p w14:paraId="5D267CC8" w14:textId="77777777" w:rsidR="00023F85" w:rsidRPr="00023F85" w:rsidRDefault="00023F85" w:rsidP="00023F85">
            <w:pPr>
              <w:jc w:val="center"/>
            </w:pPr>
            <w:r w:rsidRPr="00023F85">
              <w:rPr>
                <w:rFonts w:ascii="TimesNewRomanPSMT" w:hAnsi="TimesNewRomanPSMT"/>
                <w:color w:val="000000"/>
              </w:rPr>
              <w:t>В области объектов улично-дорожной сети и объектов общественного транспорта</w:t>
            </w:r>
          </w:p>
        </w:tc>
      </w:tr>
      <w:tr w:rsidR="00023F85" w:rsidRPr="00023F85" w14:paraId="1B9414AA"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650AE667" w14:textId="77777777" w:rsidR="00023F85" w:rsidRPr="00023F85" w:rsidRDefault="005E703C" w:rsidP="005E703C">
            <w:r>
              <w:rPr>
                <w:rFonts w:ascii="TimesNewRomanPSMT" w:hAnsi="TimesNewRomanPSMT"/>
                <w:color w:val="000000"/>
              </w:rPr>
              <w:t>Плотность улично</w:t>
            </w:r>
            <w:r w:rsidR="00023F85" w:rsidRPr="00023F85">
              <w:rPr>
                <w:rFonts w:ascii="TimesNewRomanPSMT" w:hAnsi="TimesNewRomanPSMT"/>
                <w:color w:val="000000"/>
              </w:rPr>
              <w:t xml:space="preserve">-дорожной сети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E35E92A" w14:textId="77777777" w:rsidR="00023F85" w:rsidRPr="00023F85" w:rsidRDefault="00023F85" w:rsidP="00023F85">
            <w:pPr>
              <w:jc w:val="center"/>
            </w:pPr>
            <w:r w:rsidRPr="00023F85">
              <w:rPr>
                <w:color w:val="000000"/>
              </w:rPr>
              <w:t>км/км</w:t>
            </w:r>
            <w:r w:rsidRPr="00023F85">
              <w:rPr>
                <w:color w:val="000000"/>
                <w:vertAlign w:val="superscript"/>
              </w:rPr>
              <w:t>2</w:t>
            </w:r>
          </w:p>
        </w:tc>
        <w:tc>
          <w:tcPr>
            <w:tcW w:w="588" w:type="dxa"/>
            <w:tcBorders>
              <w:top w:val="single" w:sz="4" w:space="0" w:color="auto"/>
              <w:left w:val="single" w:sz="4" w:space="0" w:color="auto"/>
              <w:bottom w:val="single" w:sz="4" w:space="0" w:color="auto"/>
              <w:right w:val="single" w:sz="4" w:space="0" w:color="auto"/>
            </w:tcBorders>
            <w:vAlign w:val="center"/>
            <w:hideMark/>
          </w:tcPr>
          <w:p w14:paraId="253ED1BE"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760125A2"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0DC039" w14:textId="77777777" w:rsidR="00023F85" w:rsidRPr="00023F85" w:rsidRDefault="00023F85" w:rsidP="00023F85">
            <w:pPr>
              <w:jc w:val="center"/>
            </w:pPr>
            <w:r w:rsidRPr="00023F85">
              <w:rPr>
                <w:color w:val="000000"/>
              </w:rPr>
              <w:t>-</w:t>
            </w:r>
          </w:p>
        </w:tc>
      </w:tr>
      <w:tr w:rsidR="00023F85" w:rsidRPr="00023F85" w14:paraId="5A89392C"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1AE97BF3" w14:textId="77777777" w:rsidR="00023F85" w:rsidRPr="00023F85" w:rsidRDefault="00023F85" w:rsidP="00023F85">
            <w:r w:rsidRPr="00023F85">
              <w:rPr>
                <w:rFonts w:ascii="TimesNewRomanPSMT" w:hAnsi="TimesNewRomanPSMT"/>
                <w:color w:val="000000"/>
              </w:rPr>
              <w:t>Плотность сети линий наземного</w:t>
            </w:r>
            <w:r w:rsidRPr="00023F85">
              <w:rPr>
                <w:rFonts w:ascii="TimesNewRomanPSMT" w:hAnsi="TimesNewRomanPSMT"/>
                <w:color w:val="000000"/>
              </w:rPr>
              <w:br/>
              <w:t xml:space="preserve">общественного пассажирского транспорта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A44E9FB" w14:textId="77777777" w:rsidR="00023F85" w:rsidRPr="00023F85" w:rsidRDefault="00023F85" w:rsidP="00023F85">
            <w:pPr>
              <w:jc w:val="center"/>
            </w:pPr>
            <w:r w:rsidRPr="00023F85">
              <w:rPr>
                <w:color w:val="000000"/>
              </w:rPr>
              <w:t>км/км</w:t>
            </w:r>
            <w:r w:rsidRPr="00023F85">
              <w:rPr>
                <w:color w:val="000000"/>
                <w:vertAlign w:val="superscript"/>
              </w:rPr>
              <w:t>2</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D0E75A"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39481EC5"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D13273" w14:textId="77777777" w:rsidR="00023F85" w:rsidRPr="00023F85" w:rsidRDefault="00023F85" w:rsidP="00023F85">
            <w:pPr>
              <w:jc w:val="center"/>
            </w:pPr>
            <w:r w:rsidRPr="00023F85">
              <w:rPr>
                <w:color w:val="000000"/>
              </w:rPr>
              <w:t>-</w:t>
            </w:r>
          </w:p>
        </w:tc>
      </w:tr>
      <w:tr w:rsidR="00023F85" w:rsidRPr="00023F85" w14:paraId="23081165"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5D632D31" w14:textId="77777777" w:rsidR="00023F85" w:rsidRPr="00023F85" w:rsidRDefault="00023F85" w:rsidP="00023F85">
            <w:r w:rsidRPr="00023F85">
              <w:rPr>
                <w:rFonts w:ascii="TimesNewRomanPSMT" w:hAnsi="TimesNewRomanPSMT"/>
                <w:color w:val="000000"/>
              </w:rPr>
              <w:t xml:space="preserve">Расстояния между остановочными пунктами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0C99355" w14:textId="77777777" w:rsidR="00023F85" w:rsidRPr="00023F85" w:rsidRDefault="00023F85" w:rsidP="00023F85">
            <w:pPr>
              <w:jc w:val="center"/>
            </w:pPr>
            <w:r w:rsidRPr="00023F85">
              <w:rPr>
                <w:color w:val="000000"/>
              </w:rPr>
              <w:t>м</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25F840"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1BB176F5"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2D6854" w14:textId="77777777" w:rsidR="00023F85" w:rsidRPr="00023F85" w:rsidRDefault="00023F85" w:rsidP="00023F85">
            <w:pPr>
              <w:jc w:val="center"/>
            </w:pPr>
            <w:r w:rsidRPr="00023F85">
              <w:rPr>
                <w:color w:val="000000"/>
              </w:rPr>
              <w:t>-</w:t>
            </w:r>
          </w:p>
        </w:tc>
      </w:tr>
      <w:tr w:rsidR="00023F85" w:rsidRPr="00023F85" w14:paraId="01732ED7"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07900FFC" w14:textId="77777777" w:rsidR="00023F85" w:rsidRPr="00023F85" w:rsidRDefault="00023F85" w:rsidP="00023F85">
            <w:r w:rsidRPr="00023F85">
              <w:rPr>
                <w:rFonts w:ascii="TimesNewRomanPSMT" w:hAnsi="TimesNewRomanPSMT"/>
                <w:color w:val="000000"/>
              </w:rPr>
              <w:lastRenderedPageBreak/>
              <w:t xml:space="preserve">Уровень автомобилизации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CC1FB2F" w14:textId="77777777" w:rsidR="00023F85" w:rsidRPr="00023F85" w:rsidRDefault="00023F85" w:rsidP="00023F85">
            <w:pPr>
              <w:jc w:val="center"/>
            </w:pPr>
            <w:proofErr w:type="spellStart"/>
            <w:r w:rsidRPr="00023F85">
              <w:rPr>
                <w:color w:val="000000"/>
              </w:rPr>
              <w:t>авт</w:t>
            </w:r>
            <w:proofErr w:type="spellEnd"/>
            <w:r w:rsidRPr="00023F85">
              <w:rPr>
                <w:color w:val="000000"/>
              </w:rPr>
              <w:t xml:space="preserve"> на 1000 жителей</w:t>
            </w:r>
          </w:p>
        </w:tc>
        <w:tc>
          <w:tcPr>
            <w:tcW w:w="588" w:type="dxa"/>
            <w:tcBorders>
              <w:top w:val="single" w:sz="4" w:space="0" w:color="auto"/>
              <w:left w:val="single" w:sz="4" w:space="0" w:color="auto"/>
              <w:bottom w:val="single" w:sz="4" w:space="0" w:color="auto"/>
              <w:right w:val="single" w:sz="4" w:space="0" w:color="auto"/>
            </w:tcBorders>
            <w:vAlign w:val="center"/>
            <w:hideMark/>
          </w:tcPr>
          <w:p w14:paraId="78CDFC3C"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1152728D"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013C4E" w14:textId="77777777" w:rsidR="00023F85" w:rsidRPr="00023F85" w:rsidRDefault="00023F85" w:rsidP="00023F85">
            <w:pPr>
              <w:jc w:val="center"/>
            </w:pPr>
            <w:r w:rsidRPr="00023F85">
              <w:rPr>
                <w:color w:val="000000"/>
              </w:rPr>
              <w:t>-</w:t>
            </w:r>
          </w:p>
        </w:tc>
      </w:tr>
      <w:tr w:rsidR="00023F85" w:rsidRPr="00023F85" w14:paraId="262E469C" w14:textId="77777777" w:rsidTr="00871B71">
        <w:tc>
          <w:tcPr>
            <w:tcW w:w="9624" w:type="dxa"/>
            <w:gridSpan w:val="5"/>
            <w:tcBorders>
              <w:top w:val="single" w:sz="4" w:space="0" w:color="auto"/>
              <w:left w:val="single" w:sz="4" w:space="0" w:color="auto"/>
              <w:bottom w:val="single" w:sz="4" w:space="0" w:color="auto"/>
            </w:tcBorders>
            <w:vAlign w:val="center"/>
            <w:hideMark/>
          </w:tcPr>
          <w:p w14:paraId="3AD8B1EB" w14:textId="77777777" w:rsidR="00023F85" w:rsidRPr="00023F85" w:rsidRDefault="00023F85" w:rsidP="00023F85">
            <w:pPr>
              <w:jc w:val="center"/>
            </w:pPr>
            <w:r w:rsidRPr="00023F85">
              <w:rPr>
                <w:rFonts w:ascii="TimesNewRomanPSMT" w:hAnsi="TimesNewRomanPSMT"/>
                <w:color w:val="000000"/>
              </w:rPr>
              <w:t>В области энергетики и инженерной инфраструктуры</w:t>
            </w:r>
          </w:p>
        </w:tc>
      </w:tr>
      <w:tr w:rsidR="00023F85" w:rsidRPr="00023F85" w14:paraId="5F89A78D"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5857A37D" w14:textId="77777777" w:rsidR="00023F85" w:rsidRPr="00023F85" w:rsidRDefault="00023F85" w:rsidP="00023F85">
            <w:r w:rsidRPr="00023F85">
              <w:rPr>
                <w:rFonts w:ascii="TimesNewRomanPSMT" w:hAnsi="TimesNewRomanPSMT"/>
                <w:color w:val="000000"/>
              </w:rPr>
              <w:t>Площадь земельного участка, отводимого для</w:t>
            </w:r>
            <w:r w:rsidRPr="00023F85">
              <w:rPr>
                <w:rFonts w:ascii="TimesNewRomanPSMT" w:hAnsi="TimesNewRomanPSMT"/>
                <w:color w:val="000000"/>
              </w:rPr>
              <w:br/>
              <w:t xml:space="preserve">подстанций напряжением свыше 35 </w:t>
            </w:r>
            <w:proofErr w:type="spellStart"/>
            <w:r w:rsidRPr="00023F85">
              <w:rPr>
                <w:rFonts w:ascii="TimesNewRomanPSMT" w:hAnsi="TimesNewRomanPSMT"/>
                <w:color w:val="000000"/>
              </w:rPr>
              <w:t>кВ</w:t>
            </w:r>
            <w:proofErr w:type="spellEnd"/>
            <w:r w:rsidRPr="00023F85">
              <w:rPr>
                <w:rFonts w:ascii="TimesNewRomanPSMT" w:hAnsi="TimesNewRomanPSMT"/>
                <w:color w:val="000000"/>
              </w:rPr>
              <w:t xml:space="preserve"> до 220</w:t>
            </w:r>
            <w:r w:rsidRPr="00023F85">
              <w:rPr>
                <w:rFonts w:ascii="TimesNewRomanPSMT" w:hAnsi="TimesNewRomanPSMT"/>
                <w:color w:val="000000"/>
              </w:rPr>
              <w:br/>
            </w:r>
            <w:proofErr w:type="spellStart"/>
            <w:r w:rsidRPr="00023F85">
              <w:rPr>
                <w:rFonts w:ascii="TimesNewRomanPSMT" w:hAnsi="TimesNewRomanPSMT"/>
                <w:color w:val="000000"/>
              </w:rPr>
              <w:t>кВ</w:t>
            </w:r>
            <w:proofErr w:type="spellEnd"/>
          </w:p>
        </w:tc>
        <w:tc>
          <w:tcPr>
            <w:tcW w:w="2549" w:type="dxa"/>
            <w:tcBorders>
              <w:top w:val="single" w:sz="4" w:space="0" w:color="auto"/>
              <w:left w:val="single" w:sz="4" w:space="0" w:color="auto"/>
              <w:bottom w:val="single" w:sz="4" w:space="0" w:color="auto"/>
              <w:right w:val="single" w:sz="4" w:space="0" w:color="auto"/>
            </w:tcBorders>
            <w:vAlign w:val="center"/>
            <w:hideMark/>
          </w:tcPr>
          <w:p w14:paraId="3527E3ED" w14:textId="77777777" w:rsidR="00023F85" w:rsidRPr="00023F85" w:rsidRDefault="00023F85" w:rsidP="00023F85">
            <w:pPr>
              <w:jc w:val="center"/>
            </w:pPr>
            <w:r w:rsidRPr="00023F85">
              <w:rPr>
                <w:color w:val="000000"/>
              </w:rPr>
              <w:t>м</w:t>
            </w:r>
            <w:r w:rsidRPr="00023F85">
              <w:rPr>
                <w:color w:val="000000"/>
                <w:vertAlign w:val="superscript"/>
              </w:rPr>
              <w:t>2</w:t>
            </w:r>
          </w:p>
        </w:tc>
        <w:tc>
          <w:tcPr>
            <w:tcW w:w="588" w:type="dxa"/>
            <w:tcBorders>
              <w:top w:val="single" w:sz="4" w:space="0" w:color="auto"/>
              <w:left w:val="single" w:sz="4" w:space="0" w:color="auto"/>
              <w:bottom w:val="single" w:sz="4" w:space="0" w:color="auto"/>
              <w:right w:val="single" w:sz="4" w:space="0" w:color="auto"/>
            </w:tcBorders>
            <w:vAlign w:val="center"/>
            <w:hideMark/>
          </w:tcPr>
          <w:p w14:paraId="565FDC0E"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3689E093"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7938EC" w14:textId="77777777" w:rsidR="00023F85" w:rsidRPr="00023F85" w:rsidRDefault="00023F85" w:rsidP="00023F85">
            <w:pPr>
              <w:jc w:val="center"/>
            </w:pPr>
            <w:r w:rsidRPr="00023F85">
              <w:rPr>
                <w:color w:val="000000"/>
              </w:rPr>
              <w:t>-</w:t>
            </w:r>
          </w:p>
        </w:tc>
      </w:tr>
      <w:tr w:rsidR="00023F85" w:rsidRPr="00023F85" w14:paraId="5A38AF07"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EEDA2B1" w14:textId="77777777" w:rsidR="00023F85" w:rsidRPr="00023F85" w:rsidRDefault="00023F85" w:rsidP="00023F85">
            <w:r w:rsidRPr="00023F85">
              <w:rPr>
                <w:rFonts w:ascii="TimesNewRomanPSMT" w:hAnsi="TimesNewRomanPSMT"/>
                <w:color w:val="000000"/>
              </w:rPr>
              <w:t>Площадь земельного участка для размещения</w:t>
            </w:r>
            <w:r w:rsidRPr="00023F85">
              <w:rPr>
                <w:rFonts w:ascii="TimesNewRomanPSMT" w:hAnsi="TimesNewRomanPSMT"/>
                <w:color w:val="000000"/>
              </w:rPr>
              <w:br/>
              <w:t xml:space="preserve">газораспределительных станций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D872B4E" w14:textId="77777777" w:rsidR="00023F85" w:rsidRPr="00023F85" w:rsidRDefault="00023F85" w:rsidP="00023F85">
            <w:pPr>
              <w:jc w:val="center"/>
            </w:pPr>
            <w:r w:rsidRPr="00023F85">
              <w:rPr>
                <w:color w:val="000000"/>
              </w:rPr>
              <w:t>га</w:t>
            </w:r>
          </w:p>
        </w:tc>
        <w:tc>
          <w:tcPr>
            <w:tcW w:w="588" w:type="dxa"/>
            <w:tcBorders>
              <w:top w:val="single" w:sz="4" w:space="0" w:color="auto"/>
              <w:left w:val="single" w:sz="4" w:space="0" w:color="auto"/>
              <w:bottom w:val="single" w:sz="4" w:space="0" w:color="auto"/>
              <w:right w:val="single" w:sz="4" w:space="0" w:color="auto"/>
            </w:tcBorders>
            <w:vAlign w:val="center"/>
            <w:hideMark/>
          </w:tcPr>
          <w:p w14:paraId="0595225C"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4553E0CA"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E37628" w14:textId="77777777" w:rsidR="00023F85" w:rsidRPr="00023F85" w:rsidRDefault="00023F85" w:rsidP="00023F85">
            <w:pPr>
              <w:jc w:val="center"/>
            </w:pPr>
            <w:r w:rsidRPr="00023F85">
              <w:rPr>
                <w:color w:val="000000"/>
              </w:rPr>
              <w:t>-</w:t>
            </w:r>
          </w:p>
        </w:tc>
      </w:tr>
      <w:tr w:rsidR="00023F85" w:rsidRPr="00023F85" w14:paraId="64F37862"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B9F78DB" w14:textId="77777777" w:rsidR="00023F85" w:rsidRPr="00023F85" w:rsidRDefault="00023F85" w:rsidP="00023F85">
            <w:r w:rsidRPr="00023F85">
              <w:rPr>
                <w:rFonts w:ascii="TimesNewRomanPSMT" w:hAnsi="TimesNewRomanPSMT"/>
                <w:color w:val="000000"/>
              </w:rPr>
              <w:t>Уровень обеспеченности централизованным</w:t>
            </w:r>
            <w:r w:rsidRPr="00023F85">
              <w:rPr>
                <w:rFonts w:ascii="TimesNewRomanPSMT" w:hAnsi="TimesNewRomanPSMT"/>
                <w:color w:val="000000"/>
              </w:rPr>
              <w:br/>
              <w:t xml:space="preserve">электроснабжением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FEC572E" w14:textId="77777777" w:rsidR="00023F85" w:rsidRPr="00023F85" w:rsidRDefault="00023F85" w:rsidP="00023F85">
            <w:pPr>
              <w:jc w:val="center"/>
            </w:pPr>
            <w:r w:rsidRPr="00023F85">
              <w:rPr>
                <w:color w:val="000000"/>
              </w:rPr>
              <w:t>%</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D94F95"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73CEF918"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36F21F" w14:textId="77777777" w:rsidR="00023F85" w:rsidRPr="00023F85" w:rsidRDefault="00023F85" w:rsidP="00023F85">
            <w:pPr>
              <w:jc w:val="center"/>
            </w:pPr>
            <w:r w:rsidRPr="00023F85">
              <w:rPr>
                <w:color w:val="000000"/>
              </w:rPr>
              <w:t>-</w:t>
            </w:r>
          </w:p>
        </w:tc>
      </w:tr>
      <w:tr w:rsidR="00023F85" w:rsidRPr="00023F85" w14:paraId="3754DB7F"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6B5E41BB" w14:textId="77777777" w:rsidR="00023F85" w:rsidRPr="00023F85" w:rsidRDefault="00023F85" w:rsidP="00023F85">
            <w:r w:rsidRPr="00023F85">
              <w:rPr>
                <w:rFonts w:ascii="TimesNewRomanPSMT" w:hAnsi="TimesNewRomanPSMT"/>
                <w:color w:val="000000"/>
              </w:rPr>
              <w:t xml:space="preserve">Укрупненный показатель электропотребления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A0CA5FC" w14:textId="77777777" w:rsidR="00023F85" w:rsidRPr="00023F85" w:rsidRDefault="00023F85" w:rsidP="00023F85">
            <w:pPr>
              <w:jc w:val="center"/>
            </w:pPr>
            <w:r w:rsidRPr="00023F85">
              <w:rPr>
                <w:color w:val="000000"/>
              </w:rPr>
              <w:t>кВт*ч/чел в год</w:t>
            </w:r>
          </w:p>
        </w:tc>
        <w:tc>
          <w:tcPr>
            <w:tcW w:w="588" w:type="dxa"/>
            <w:tcBorders>
              <w:top w:val="single" w:sz="4" w:space="0" w:color="auto"/>
              <w:left w:val="single" w:sz="4" w:space="0" w:color="auto"/>
              <w:bottom w:val="single" w:sz="4" w:space="0" w:color="auto"/>
              <w:right w:val="single" w:sz="4" w:space="0" w:color="auto"/>
            </w:tcBorders>
            <w:vAlign w:val="center"/>
            <w:hideMark/>
          </w:tcPr>
          <w:p w14:paraId="7248828B"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62C51212"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5314E1" w14:textId="77777777" w:rsidR="00023F85" w:rsidRPr="00023F85" w:rsidRDefault="00023F85" w:rsidP="00023F85">
            <w:pPr>
              <w:jc w:val="center"/>
            </w:pPr>
            <w:r w:rsidRPr="00023F85">
              <w:rPr>
                <w:color w:val="000000"/>
              </w:rPr>
              <w:t>-</w:t>
            </w:r>
          </w:p>
        </w:tc>
      </w:tr>
      <w:tr w:rsidR="00023F85" w:rsidRPr="00023F85" w14:paraId="61EF6FE6"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D757638" w14:textId="77777777" w:rsidR="00023F85" w:rsidRPr="00023F85" w:rsidRDefault="00023F85" w:rsidP="00023F85">
            <w:r w:rsidRPr="00023F85">
              <w:rPr>
                <w:rFonts w:ascii="TimesNewRomanPSMT" w:hAnsi="TimesNewRomanPSMT"/>
                <w:color w:val="000000"/>
              </w:rPr>
              <w:t>Норматив потребления коммунальных услуг</w:t>
            </w:r>
            <w:r w:rsidRPr="00023F85">
              <w:rPr>
                <w:rFonts w:ascii="TimesNewRomanPSMT" w:hAnsi="TimesNewRomanPSMT"/>
                <w:color w:val="000000"/>
              </w:rPr>
              <w:br/>
              <w:t xml:space="preserve">по электроснабжению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E452F71" w14:textId="77777777" w:rsidR="00023F85" w:rsidRPr="00023F85" w:rsidRDefault="00023F85" w:rsidP="00023F85">
            <w:pPr>
              <w:jc w:val="center"/>
            </w:pPr>
            <w:r w:rsidRPr="00023F85">
              <w:rPr>
                <w:color w:val="000000"/>
              </w:rPr>
              <w:t>кВт*ч/чел в мес.</w:t>
            </w:r>
          </w:p>
        </w:tc>
        <w:tc>
          <w:tcPr>
            <w:tcW w:w="588" w:type="dxa"/>
            <w:tcBorders>
              <w:top w:val="single" w:sz="4" w:space="0" w:color="auto"/>
              <w:left w:val="single" w:sz="4" w:space="0" w:color="auto"/>
              <w:bottom w:val="single" w:sz="4" w:space="0" w:color="auto"/>
              <w:right w:val="single" w:sz="4" w:space="0" w:color="auto"/>
            </w:tcBorders>
            <w:vAlign w:val="center"/>
            <w:hideMark/>
          </w:tcPr>
          <w:p w14:paraId="2F39C783"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6A7AEAD"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E504A0" w14:textId="77777777" w:rsidR="00023F85" w:rsidRPr="00023F85" w:rsidRDefault="00023F85" w:rsidP="00023F85">
            <w:pPr>
              <w:jc w:val="center"/>
            </w:pPr>
            <w:r w:rsidRPr="00023F85">
              <w:rPr>
                <w:color w:val="000000"/>
              </w:rPr>
              <w:t>-</w:t>
            </w:r>
          </w:p>
        </w:tc>
      </w:tr>
      <w:tr w:rsidR="00023F85" w:rsidRPr="00023F85" w14:paraId="0E7A1B75"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9A4BB79" w14:textId="77777777" w:rsidR="00023F85" w:rsidRPr="00023F85" w:rsidRDefault="00023F85" w:rsidP="00023F85">
            <w:r w:rsidRPr="00023F85">
              <w:rPr>
                <w:rFonts w:ascii="TimesNewRomanPSMT" w:hAnsi="TimesNewRomanPSMT"/>
                <w:color w:val="000000"/>
              </w:rPr>
              <w:t>Уровень обеспеченности централизованным</w:t>
            </w:r>
            <w:r w:rsidRPr="00023F85">
              <w:rPr>
                <w:rFonts w:ascii="TimesNewRomanPSMT" w:hAnsi="TimesNewRomanPSMT"/>
                <w:color w:val="000000"/>
              </w:rPr>
              <w:br/>
              <w:t>теплоснабжением в пределах радиусов</w:t>
            </w:r>
            <w:r w:rsidRPr="00023F85">
              <w:rPr>
                <w:rFonts w:ascii="TimesNewRomanPSMT" w:hAnsi="TimesNewRomanPSMT"/>
                <w:color w:val="000000"/>
              </w:rPr>
              <w:br/>
              <w:t>эффективного теплоснабжения источников</w:t>
            </w:r>
            <w:r w:rsidRPr="00023F85">
              <w:rPr>
                <w:rFonts w:ascii="TimesNewRomanPSMT" w:hAnsi="TimesNewRomanPSMT"/>
                <w:color w:val="000000"/>
              </w:rPr>
              <w:br/>
              <w:t>тепла</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FB8E087" w14:textId="77777777" w:rsidR="00023F85" w:rsidRPr="00023F85" w:rsidRDefault="00023F85" w:rsidP="00023F85">
            <w:pPr>
              <w:jc w:val="center"/>
            </w:pPr>
            <w:r w:rsidRPr="00023F85">
              <w:rPr>
                <w:color w:val="000000"/>
              </w:rPr>
              <w:t>%</w:t>
            </w:r>
          </w:p>
        </w:tc>
        <w:tc>
          <w:tcPr>
            <w:tcW w:w="588" w:type="dxa"/>
            <w:tcBorders>
              <w:top w:val="single" w:sz="4" w:space="0" w:color="auto"/>
              <w:left w:val="single" w:sz="4" w:space="0" w:color="auto"/>
              <w:bottom w:val="single" w:sz="4" w:space="0" w:color="auto"/>
              <w:right w:val="single" w:sz="4" w:space="0" w:color="auto"/>
            </w:tcBorders>
            <w:vAlign w:val="center"/>
            <w:hideMark/>
          </w:tcPr>
          <w:p w14:paraId="728A977F"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49E2D819"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8925C1" w14:textId="77777777" w:rsidR="00023F85" w:rsidRPr="00023F85" w:rsidRDefault="00023F85" w:rsidP="00023F85">
            <w:pPr>
              <w:jc w:val="center"/>
            </w:pPr>
            <w:r w:rsidRPr="00023F85">
              <w:rPr>
                <w:color w:val="000000"/>
              </w:rPr>
              <w:t>-</w:t>
            </w:r>
          </w:p>
        </w:tc>
      </w:tr>
      <w:tr w:rsidR="00023F85" w:rsidRPr="00023F85" w14:paraId="7305CDCA"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7D7C0FC6" w14:textId="77777777" w:rsidR="00023F85" w:rsidRPr="00023F85" w:rsidRDefault="00023F85" w:rsidP="00023F85">
            <w:r w:rsidRPr="00023F85">
              <w:rPr>
                <w:rFonts w:ascii="TimesNewRomanPSMT" w:hAnsi="TimesNewRomanPSMT"/>
                <w:color w:val="000000"/>
              </w:rPr>
              <w:t>Площадь земельного участка для отдельно</w:t>
            </w:r>
            <w:r w:rsidRPr="00023F85">
              <w:rPr>
                <w:rFonts w:ascii="TimesNewRomanPSMT" w:hAnsi="TimesNewRomanPSMT"/>
                <w:color w:val="000000"/>
              </w:rPr>
              <w:br/>
              <w:t>стоящих котельных в зависимости от</w:t>
            </w:r>
            <w:r w:rsidRPr="00023F85">
              <w:rPr>
                <w:rFonts w:ascii="TimesNewRomanPSMT" w:hAnsi="TimesNewRomanPSMT"/>
                <w:color w:val="000000"/>
              </w:rPr>
              <w:br/>
              <w:t>теплопроизводительности</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760895" w14:textId="77777777" w:rsidR="00023F85" w:rsidRPr="00023F85" w:rsidRDefault="00023F85" w:rsidP="00023F85">
            <w:pPr>
              <w:jc w:val="center"/>
            </w:pPr>
            <w:r w:rsidRPr="00023F85">
              <w:rPr>
                <w:color w:val="000000"/>
              </w:rPr>
              <w:t>га</w:t>
            </w:r>
          </w:p>
        </w:tc>
        <w:tc>
          <w:tcPr>
            <w:tcW w:w="588" w:type="dxa"/>
            <w:tcBorders>
              <w:top w:val="single" w:sz="4" w:space="0" w:color="auto"/>
              <w:left w:val="single" w:sz="4" w:space="0" w:color="auto"/>
              <w:bottom w:val="single" w:sz="4" w:space="0" w:color="auto"/>
              <w:right w:val="single" w:sz="4" w:space="0" w:color="auto"/>
            </w:tcBorders>
            <w:vAlign w:val="center"/>
            <w:hideMark/>
          </w:tcPr>
          <w:p w14:paraId="1A33F41A"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6285738"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A6EE03" w14:textId="77777777" w:rsidR="00023F85" w:rsidRPr="00023F85" w:rsidRDefault="00023F85" w:rsidP="00023F85">
            <w:pPr>
              <w:jc w:val="center"/>
            </w:pPr>
            <w:r w:rsidRPr="00023F85">
              <w:rPr>
                <w:color w:val="000000"/>
              </w:rPr>
              <w:t>-</w:t>
            </w:r>
          </w:p>
        </w:tc>
      </w:tr>
      <w:tr w:rsidR="00023F85" w:rsidRPr="00023F85" w14:paraId="1D58F309"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0B4C361" w14:textId="77777777" w:rsidR="00023F85" w:rsidRPr="00023F85" w:rsidRDefault="00023F85" w:rsidP="00023F85">
            <w:r w:rsidRPr="00023F85">
              <w:rPr>
                <w:rFonts w:ascii="TimesNewRomanPSMT" w:hAnsi="TimesNewRomanPSMT"/>
                <w:color w:val="000000"/>
              </w:rPr>
              <w:t>Удельные расходы тепла на отопление жилых</w:t>
            </w:r>
            <w:r w:rsidRPr="00023F85">
              <w:rPr>
                <w:rFonts w:ascii="TimesNewRomanPSMT" w:hAnsi="TimesNewRomanPSMT"/>
                <w:color w:val="000000"/>
              </w:rPr>
              <w:br/>
              <w:t>зданий</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1B849F6" w14:textId="77777777" w:rsidR="00023F85" w:rsidRPr="00023F85" w:rsidRDefault="00023F85" w:rsidP="00023F85">
            <w:pPr>
              <w:jc w:val="center"/>
            </w:pPr>
            <w:r w:rsidRPr="00023F85">
              <w:rPr>
                <w:color w:val="000000"/>
              </w:rPr>
              <w:t>ккал/ч на 1 м</w:t>
            </w:r>
            <w:r w:rsidRPr="00023F85">
              <w:rPr>
                <w:color w:val="000000"/>
                <w:vertAlign w:val="superscript"/>
              </w:rPr>
              <w:t>2</w:t>
            </w:r>
            <w:r w:rsidRPr="00023F85">
              <w:rPr>
                <w:color w:val="000000"/>
              </w:rPr>
              <w:t xml:space="preserve"> общей</w:t>
            </w:r>
            <w:r w:rsidRPr="00023F85">
              <w:rPr>
                <w:color w:val="000000"/>
              </w:rPr>
              <w:br/>
              <w:t>площади здания</w:t>
            </w:r>
          </w:p>
        </w:tc>
        <w:tc>
          <w:tcPr>
            <w:tcW w:w="588" w:type="dxa"/>
            <w:tcBorders>
              <w:top w:val="single" w:sz="4" w:space="0" w:color="auto"/>
              <w:left w:val="single" w:sz="4" w:space="0" w:color="auto"/>
              <w:bottom w:val="single" w:sz="4" w:space="0" w:color="auto"/>
              <w:right w:val="single" w:sz="4" w:space="0" w:color="auto"/>
            </w:tcBorders>
            <w:vAlign w:val="center"/>
            <w:hideMark/>
          </w:tcPr>
          <w:p w14:paraId="45FA4785"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2D969B8D"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DA28B9" w14:textId="77777777" w:rsidR="00023F85" w:rsidRPr="00023F85" w:rsidRDefault="00023F85" w:rsidP="00023F85">
            <w:pPr>
              <w:jc w:val="center"/>
            </w:pPr>
            <w:r w:rsidRPr="00023F85">
              <w:rPr>
                <w:color w:val="000000"/>
              </w:rPr>
              <w:t>-</w:t>
            </w:r>
          </w:p>
        </w:tc>
      </w:tr>
      <w:tr w:rsidR="00023F85" w:rsidRPr="00023F85" w14:paraId="52C5A9E1"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78707217" w14:textId="77777777" w:rsidR="00023F85" w:rsidRPr="00023F85" w:rsidRDefault="00023F85" w:rsidP="00023F85">
            <w:r w:rsidRPr="00023F85">
              <w:rPr>
                <w:rFonts w:ascii="TimesNewRomanPSMT" w:hAnsi="TimesNewRomanPSMT"/>
                <w:color w:val="000000"/>
              </w:rPr>
              <w:t>Удельные расходы тепла на отопление</w:t>
            </w:r>
            <w:r w:rsidRPr="00023F85">
              <w:rPr>
                <w:rFonts w:ascii="TimesNewRomanPSMT" w:hAnsi="TimesNewRomanPSMT"/>
                <w:color w:val="000000"/>
              </w:rPr>
              <w:br/>
              <w:t>административных и общественных зданий</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CD5C3AF" w14:textId="77777777" w:rsidR="00023F85" w:rsidRPr="00023F85" w:rsidRDefault="00023F85" w:rsidP="00023F85">
            <w:pPr>
              <w:jc w:val="center"/>
            </w:pPr>
            <w:r w:rsidRPr="00023F85">
              <w:rPr>
                <w:color w:val="000000"/>
              </w:rPr>
              <w:t>ккал/ч на 1 м</w:t>
            </w:r>
            <w:r w:rsidRPr="00023F85">
              <w:rPr>
                <w:color w:val="000000"/>
                <w:vertAlign w:val="superscript"/>
              </w:rPr>
              <w:t>2</w:t>
            </w:r>
            <w:r w:rsidRPr="00023F85">
              <w:rPr>
                <w:color w:val="000000"/>
              </w:rPr>
              <w:t xml:space="preserve"> общей</w:t>
            </w:r>
            <w:r w:rsidRPr="00023F85">
              <w:rPr>
                <w:color w:val="000000"/>
              </w:rPr>
              <w:br/>
              <w:t>площади здания</w:t>
            </w:r>
          </w:p>
        </w:tc>
        <w:tc>
          <w:tcPr>
            <w:tcW w:w="588" w:type="dxa"/>
            <w:tcBorders>
              <w:top w:val="single" w:sz="4" w:space="0" w:color="auto"/>
              <w:left w:val="single" w:sz="4" w:space="0" w:color="auto"/>
              <w:bottom w:val="single" w:sz="4" w:space="0" w:color="auto"/>
              <w:right w:val="single" w:sz="4" w:space="0" w:color="auto"/>
            </w:tcBorders>
            <w:vAlign w:val="center"/>
            <w:hideMark/>
          </w:tcPr>
          <w:p w14:paraId="7FC0D6A1"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23F6D853"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D5A91D" w14:textId="77777777" w:rsidR="00023F85" w:rsidRPr="00023F85" w:rsidRDefault="00023F85" w:rsidP="00023F85">
            <w:pPr>
              <w:jc w:val="center"/>
            </w:pPr>
            <w:r w:rsidRPr="00023F85">
              <w:rPr>
                <w:color w:val="000000"/>
              </w:rPr>
              <w:t>-</w:t>
            </w:r>
          </w:p>
        </w:tc>
      </w:tr>
      <w:tr w:rsidR="00023F85" w:rsidRPr="00023F85" w14:paraId="320236C6"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04130F9B" w14:textId="77777777" w:rsidR="00023F85" w:rsidRPr="00023F85" w:rsidRDefault="00023F85" w:rsidP="00023F85">
            <w:r w:rsidRPr="00023F85">
              <w:rPr>
                <w:rFonts w:ascii="TimesNewRomanPSMT" w:hAnsi="TimesNewRomanPSMT"/>
                <w:color w:val="000000"/>
              </w:rPr>
              <w:t>Удельные расходы природного и сжиженного</w:t>
            </w:r>
            <w:r w:rsidRPr="00023F85">
              <w:rPr>
                <w:rFonts w:ascii="TimesNewRomanPSMT" w:hAnsi="TimesNewRomanPSMT"/>
                <w:color w:val="000000"/>
              </w:rPr>
              <w:br/>
              <w:t>газа для различных коммунальных нужд</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A4A723E" w14:textId="77777777" w:rsidR="00023F85" w:rsidRPr="00023F85" w:rsidRDefault="00023F85" w:rsidP="00023F85">
            <w:pPr>
              <w:jc w:val="center"/>
            </w:pPr>
            <w:r w:rsidRPr="00023F85">
              <w:rPr>
                <w:color w:val="000000"/>
              </w:rPr>
              <w:t>м</w:t>
            </w:r>
            <w:r w:rsidRPr="00023F85">
              <w:rPr>
                <w:color w:val="000000"/>
                <w:vertAlign w:val="superscript"/>
              </w:rPr>
              <w:t>3</w:t>
            </w:r>
            <w:r w:rsidRPr="00023F85">
              <w:rPr>
                <w:color w:val="000000"/>
              </w:rPr>
              <w:t>/чел в год</w:t>
            </w:r>
          </w:p>
        </w:tc>
        <w:tc>
          <w:tcPr>
            <w:tcW w:w="588" w:type="dxa"/>
            <w:tcBorders>
              <w:top w:val="single" w:sz="4" w:space="0" w:color="auto"/>
              <w:left w:val="single" w:sz="4" w:space="0" w:color="auto"/>
              <w:bottom w:val="single" w:sz="4" w:space="0" w:color="auto"/>
              <w:right w:val="single" w:sz="4" w:space="0" w:color="auto"/>
            </w:tcBorders>
            <w:vAlign w:val="center"/>
            <w:hideMark/>
          </w:tcPr>
          <w:p w14:paraId="450D928F"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34BC5037"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5E26C5" w14:textId="77777777" w:rsidR="00023F85" w:rsidRPr="00023F85" w:rsidRDefault="00023F85" w:rsidP="00023F85">
            <w:pPr>
              <w:jc w:val="center"/>
            </w:pPr>
            <w:r w:rsidRPr="00023F85">
              <w:rPr>
                <w:color w:val="000000"/>
              </w:rPr>
              <w:t>-</w:t>
            </w:r>
          </w:p>
        </w:tc>
      </w:tr>
      <w:tr w:rsidR="00023F85" w:rsidRPr="00023F85" w14:paraId="51611478"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19FC104A" w14:textId="77777777" w:rsidR="00023F85" w:rsidRPr="00023F85" w:rsidRDefault="00023F85" w:rsidP="00023F85">
            <w:r w:rsidRPr="00023F85">
              <w:rPr>
                <w:rFonts w:ascii="TimesNewRomanPSMT" w:hAnsi="TimesNewRomanPSMT"/>
                <w:color w:val="000000"/>
              </w:rPr>
              <w:t>Площадь земельного участка для размещения</w:t>
            </w:r>
            <w:r w:rsidRPr="00023F85">
              <w:rPr>
                <w:rFonts w:ascii="TimesNewRomanPSMT" w:hAnsi="TimesNewRomanPSMT"/>
                <w:color w:val="000000"/>
              </w:rPr>
              <w:br/>
              <w:t>пунктов редуцирования газа</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609AFDC" w14:textId="77777777" w:rsidR="00023F85" w:rsidRPr="00023F85" w:rsidRDefault="00023F85" w:rsidP="00023F85">
            <w:pPr>
              <w:jc w:val="center"/>
              <w:rPr>
                <w:vertAlign w:val="superscript"/>
              </w:rPr>
            </w:pPr>
            <w:r>
              <w:rPr>
                <w:color w:val="000000"/>
              </w:rPr>
              <w:t>м</w:t>
            </w:r>
            <w:r>
              <w:rPr>
                <w:color w:val="000000"/>
                <w:vertAlign w:val="superscript"/>
              </w:rPr>
              <w:t>2</w:t>
            </w:r>
          </w:p>
        </w:tc>
        <w:tc>
          <w:tcPr>
            <w:tcW w:w="588" w:type="dxa"/>
            <w:tcBorders>
              <w:top w:val="single" w:sz="4" w:space="0" w:color="auto"/>
              <w:left w:val="single" w:sz="4" w:space="0" w:color="auto"/>
              <w:bottom w:val="single" w:sz="4" w:space="0" w:color="auto"/>
              <w:right w:val="single" w:sz="4" w:space="0" w:color="auto"/>
            </w:tcBorders>
            <w:vAlign w:val="center"/>
            <w:hideMark/>
          </w:tcPr>
          <w:p w14:paraId="6CAC87FA"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31E961CE"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59E989" w14:textId="77777777" w:rsidR="00023F85" w:rsidRPr="00023F85" w:rsidRDefault="00023F85" w:rsidP="00023F85">
            <w:pPr>
              <w:jc w:val="center"/>
            </w:pPr>
            <w:r w:rsidRPr="00023F85">
              <w:rPr>
                <w:color w:val="000000"/>
              </w:rPr>
              <w:t>-</w:t>
            </w:r>
          </w:p>
        </w:tc>
      </w:tr>
      <w:tr w:rsidR="00023F85" w:rsidRPr="00023F85" w14:paraId="24B64A0E"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145B286C" w14:textId="77777777" w:rsidR="00023F85" w:rsidRPr="00023F85" w:rsidRDefault="00023F85" w:rsidP="00023F85">
            <w:r w:rsidRPr="00023F85">
              <w:rPr>
                <w:rFonts w:ascii="TimesNewRomanPSMT" w:hAnsi="TimesNewRomanPSMT"/>
                <w:color w:val="000000"/>
              </w:rPr>
              <w:t>Площадь земельного участка для размещения</w:t>
            </w:r>
            <w:r w:rsidRPr="00023F85">
              <w:rPr>
                <w:rFonts w:ascii="TimesNewRomanPSMT" w:hAnsi="TimesNewRomanPSMT"/>
                <w:color w:val="000000"/>
              </w:rPr>
              <w:br/>
              <w:t xml:space="preserve">газонаполнительной станции (ГНС)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82A6F22" w14:textId="77777777" w:rsidR="00023F85" w:rsidRPr="00023F85" w:rsidRDefault="00023F85" w:rsidP="00023F85">
            <w:pPr>
              <w:jc w:val="center"/>
            </w:pPr>
            <w:r w:rsidRPr="00023F85">
              <w:rPr>
                <w:color w:val="000000"/>
              </w:rPr>
              <w:t>га</w:t>
            </w:r>
          </w:p>
        </w:tc>
        <w:tc>
          <w:tcPr>
            <w:tcW w:w="588" w:type="dxa"/>
            <w:tcBorders>
              <w:top w:val="single" w:sz="4" w:space="0" w:color="auto"/>
              <w:left w:val="single" w:sz="4" w:space="0" w:color="auto"/>
              <w:bottom w:val="single" w:sz="4" w:space="0" w:color="auto"/>
              <w:right w:val="single" w:sz="4" w:space="0" w:color="auto"/>
            </w:tcBorders>
            <w:vAlign w:val="center"/>
            <w:hideMark/>
          </w:tcPr>
          <w:p w14:paraId="5EF63228"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25EF1B53"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F7FD1E" w14:textId="77777777" w:rsidR="00023F85" w:rsidRPr="00023F85" w:rsidRDefault="00023F85" w:rsidP="00023F85">
            <w:pPr>
              <w:jc w:val="center"/>
            </w:pPr>
            <w:r w:rsidRPr="00023F85">
              <w:rPr>
                <w:color w:val="000000"/>
              </w:rPr>
              <w:t>-</w:t>
            </w:r>
          </w:p>
        </w:tc>
      </w:tr>
      <w:tr w:rsidR="00023F85" w:rsidRPr="00023F85" w14:paraId="2D08BFDB"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0043D2FB" w14:textId="77777777" w:rsidR="00023F85" w:rsidRPr="00023F85" w:rsidRDefault="00023F85" w:rsidP="00023F85">
            <w:r w:rsidRPr="00023F85">
              <w:rPr>
                <w:rFonts w:ascii="TimesNewRomanPSMT" w:hAnsi="TimesNewRomanPSMT"/>
                <w:color w:val="000000"/>
              </w:rPr>
              <w:t xml:space="preserve">Показатель удельного водопотребления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5019D22" w14:textId="77777777" w:rsidR="00023F85" w:rsidRPr="00023F85" w:rsidRDefault="00023F85" w:rsidP="005E703C">
            <w:pPr>
              <w:jc w:val="center"/>
            </w:pPr>
            <w:proofErr w:type="spellStart"/>
            <w:proofErr w:type="gramStart"/>
            <w:r w:rsidRPr="00023F85">
              <w:rPr>
                <w:color w:val="000000"/>
              </w:rPr>
              <w:t>куб.м</w:t>
            </w:r>
            <w:proofErr w:type="spellEnd"/>
            <w:proofErr w:type="gramEnd"/>
            <w:r w:rsidRPr="00023F85">
              <w:rPr>
                <w:color w:val="000000"/>
              </w:rPr>
              <w:t>/</w:t>
            </w:r>
            <w:r w:rsidR="005E703C">
              <w:rPr>
                <w:color w:val="000000"/>
              </w:rPr>
              <w:t>час</w:t>
            </w:r>
            <w:r w:rsidRPr="00023F85">
              <w:rPr>
                <w:color w:val="000000"/>
              </w:rPr>
              <w:t xml:space="preserve"> (</w:t>
            </w:r>
            <w:proofErr w:type="spellStart"/>
            <w:r w:rsidRPr="00023F85">
              <w:rPr>
                <w:color w:val="000000"/>
              </w:rPr>
              <w:t>куб.м</w:t>
            </w:r>
            <w:proofErr w:type="spellEnd"/>
            <w:r w:rsidRPr="00023F85">
              <w:rPr>
                <w:color w:val="000000"/>
              </w:rPr>
              <w:t>/год)</w:t>
            </w:r>
            <w:r w:rsidRPr="00023F85">
              <w:rPr>
                <w:color w:val="000000"/>
              </w:rPr>
              <w:br/>
              <w:t>(л/</w:t>
            </w:r>
            <w:proofErr w:type="spellStart"/>
            <w:r w:rsidRPr="00023F85">
              <w:rPr>
                <w:color w:val="000000"/>
              </w:rPr>
              <w:t>сут</w:t>
            </w:r>
            <w:proofErr w:type="spellEnd"/>
            <w:r w:rsidRPr="00023F85">
              <w:rPr>
                <w:color w:val="000000"/>
              </w:rPr>
              <w:t>) на 1 чел.</w:t>
            </w:r>
          </w:p>
        </w:tc>
        <w:tc>
          <w:tcPr>
            <w:tcW w:w="588" w:type="dxa"/>
            <w:tcBorders>
              <w:top w:val="single" w:sz="4" w:space="0" w:color="auto"/>
              <w:left w:val="single" w:sz="4" w:space="0" w:color="auto"/>
              <w:bottom w:val="single" w:sz="4" w:space="0" w:color="auto"/>
              <w:right w:val="single" w:sz="4" w:space="0" w:color="auto"/>
            </w:tcBorders>
            <w:vAlign w:val="center"/>
            <w:hideMark/>
          </w:tcPr>
          <w:p w14:paraId="69F5F2CC"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1B707559" w14:textId="77777777" w:rsidR="00023F85" w:rsidRPr="00023F85" w:rsidRDefault="00023F85" w:rsidP="00023F85">
            <w:pPr>
              <w:jc w:val="center"/>
            </w:pPr>
            <w:r w:rsidRPr="00023F85">
              <w:rPr>
                <w:color w:val="000000"/>
              </w:rPr>
              <w:t>-</w:t>
            </w:r>
          </w:p>
        </w:tc>
        <w:tc>
          <w:tcPr>
            <w:tcW w:w="693" w:type="dxa"/>
            <w:vAlign w:val="center"/>
            <w:hideMark/>
          </w:tcPr>
          <w:p w14:paraId="445286C3" w14:textId="77777777" w:rsidR="00023F85" w:rsidRPr="00023F85" w:rsidRDefault="00023F85" w:rsidP="00023F85">
            <w:pPr>
              <w:jc w:val="center"/>
            </w:pPr>
            <w:r>
              <w:t>-</w:t>
            </w:r>
          </w:p>
        </w:tc>
      </w:tr>
      <w:tr w:rsidR="00023F85" w:rsidRPr="00023F85" w14:paraId="26BCF78A"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43B5064E" w14:textId="77777777" w:rsidR="00023F85" w:rsidRPr="00023F85" w:rsidRDefault="00023F85" w:rsidP="00023F85">
            <w:r w:rsidRPr="00023F85">
              <w:rPr>
                <w:rFonts w:ascii="TimesNewRomanPSMT" w:hAnsi="TimesNewRomanPSMT"/>
                <w:color w:val="000000"/>
              </w:rPr>
              <w:t>Уровень обеспеченности централизованным</w:t>
            </w:r>
            <w:r w:rsidRPr="00023F85">
              <w:rPr>
                <w:rFonts w:ascii="TimesNewRomanPSMT" w:hAnsi="TimesNewRomanPSMT"/>
                <w:color w:val="000000"/>
              </w:rPr>
              <w:br/>
              <w:t>водоотведением для общественно-деловой и</w:t>
            </w:r>
            <w:r w:rsidRPr="00023F85">
              <w:rPr>
                <w:rFonts w:ascii="TimesNewRomanPSMT" w:hAnsi="TimesNewRomanPSMT"/>
                <w:color w:val="000000"/>
              </w:rPr>
              <w:br/>
              <w:t>жилой застройки</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2BFBEB2" w14:textId="77777777" w:rsidR="00023F85" w:rsidRPr="00023F85" w:rsidRDefault="00023F85" w:rsidP="00023F85">
            <w:pPr>
              <w:jc w:val="center"/>
            </w:pPr>
            <w:r w:rsidRPr="00023F85">
              <w:rPr>
                <w:color w:val="000000"/>
              </w:rPr>
              <w:t>%</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037CC4"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DD65DB1"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D53E20" w14:textId="77777777" w:rsidR="00023F85" w:rsidRPr="00023F85" w:rsidRDefault="00023F85" w:rsidP="00023F85">
            <w:pPr>
              <w:jc w:val="center"/>
            </w:pPr>
            <w:r w:rsidRPr="00023F85">
              <w:rPr>
                <w:color w:val="000000"/>
              </w:rPr>
              <w:t>-</w:t>
            </w:r>
          </w:p>
        </w:tc>
      </w:tr>
      <w:tr w:rsidR="00023F85" w:rsidRPr="00023F85" w14:paraId="6143CBD4"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A713F87" w14:textId="77777777" w:rsidR="00023F85" w:rsidRPr="00023F85" w:rsidRDefault="00023F85" w:rsidP="00023F85">
            <w:r w:rsidRPr="00023F85">
              <w:rPr>
                <w:rFonts w:ascii="TimesNewRomanPSMT" w:hAnsi="TimesNewRomanPSMT"/>
                <w:color w:val="000000"/>
              </w:rPr>
              <w:t>Площадь земельного участка для размещения</w:t>
            </w:r>
            <w:r w:rsidRPr="00023F85">
              <w:rPr>
                <w:rFonts w:ascii="TimesNewRomanPSMT" w:hAnsi="TimesNewRomanPSMT"/>
                <w:color w:val="000000"/>
              </w:rPr>
              <w:br/>
              <w:t>станций очистки воды в зависимости от их</w:t>
            </w:r>
            <w:r w:rsidRPr="00023F85">
              <w:rPr>
                <w:rFonts w:ascii="TimesNewRomanPSMT" w:hAnsi="TimesNewRomanPSMT"/>
                <w:color w:val="000000"/>
              </w:rPr>
              <w:br/>
              <w:t>производительности</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59EE214" w14:textId="77777777" w:rsidR="00023F85" w:rsidRPr="00023F85" w:rsidRDefault="00023F85" w:rsidP="00023F85">
            <w:pPr>
              <w:jc w:val="center"/>
            </w:pPr>
            <w:r w:rsidRPr="00023F85">
              <w:rPr>
                <w:color w:val="000000"/>
              </w:rPr>
              <w:t>га</w:t>
            </w:r>
          </w:p>
        </w:tc>
        <w:tc>
          <w:tcPr>
            <w:tcW w:w="588" w:type="dxa"/>
            <w:tcBorders>
              <w:top w:val="single" w:sz="4" w:space="0" w:color="auto"/>
              <w:left w:val="single" w:sz="4" w:space="0" w:color="auto"/>
              <w:bottom w:val="single" w:sz="4" w:space="0" w:color="auto"/>
              <w:right w:val="single" w:sz="4" w:space="0" w:color="auto"/>
            </w:tcBorders>
            <w:vAlign w:val="center"/>
            <w:hideMark/>
          </w:tcPr>
          <w:p w14:paraId="5B53F068"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3E3AA923"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6B777802" w14:textId="77777777" w:rsidR="00023F85" w:rsidRPr="00023F85" w:rsidRDefault="00023F85" w:rsidP="00023F85">
            <w:pPr>
              <w:jc w:val="center"/>
            </w:pPr>
            <w:r w:rsidRPr="00023F85">
              <w:rPr>
                <w:color w:val="000000"/>
              </w:rPr>
              <w:t>-</w:t>
            </w:r>
          </w:p>
        </w:tc>
      </w:tr>
      <w:tr w:rsidR="00023F85" w:rsidRPr="00023F85" w14:paraId="21966CCD"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00EF5B76" w14:textId="77777777" w:rsidR="00023F85" w:rsidRPr="00023F85" w:rsidRDefault="00023F85" w:rsidP="00023F85">
            <w:r w:rsidRPr="00023F85">
              <w:rPr>
                <w:rFonts w:ascii="TimesNewRomanPSMT" w:hAnsi="TimesNewRomanPSMT"/>
                <w:color w:val="000000"/>
              </w:rPr>
              <w:t xml:space="preserve">Показатель удельного водоотведения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994705E" w14:textId="77777777" w:rsidR="00023F85" w:rsidRPr="00023F85" w:rsidRDefault="00023F85" w:rsidP="005E703C">
            <w:pPr>
              <w:jc w:val="center"/>
            </w:pPr>
            <w:proofErr w:type="spellStart"/>
            <w:proofErr w:type="gramStart"/>
            <w:r w:rsidRPr="00023F85">
              <w:rPr>
                <w:color w:val="000000"/>
              </w:rPr>
              <w:t>куб.м</w:t>
            </w:r>
            <w:proofErr w:type="spellEnd"/>
            <w:proofErr w:type="gramEnd"/>
            <w:r w:rsidRPr="00023F85">
              <w:rPr>
                <w:color w:val="000000"/>
              </w:rPr>
              <w:t>/</w:t>
            </w:r>
            <w:r w:rsidR="005E703C">
              <w:rPr>
                <w:color w:val="000000"/>
              </w:rPr>
              <w:t>час</w:t>
            </w:r>
            <w:r w:rsidRPr="00023F85">
              <w:rPr>
                <w:color w:val="000000"/>
              </w:rPr>
              <w:t xml:space="preserve"> (</w:t>
            </w:r>
            <w:proofErr w:type="spellStart"/>
            <w:r w:rsidRPr="00023F85">
              <w:rPr>
                <w:color w:val="000000"/>
              </w:rPr>
              <w:t>куб.м</w:t>
            </w:r>
            <w:proofErr w:type="spellEnd"/>
            <w:r w:rsidRPr="00023F85">
              <w:rPr>
                <w:color w:val="000000"/>
              </w:rPr>
              <w:t>/год)</w:t>
            </w:r>
            <w:r w:rsidRPr="00023F85">
              <w:rPr>
                <w:color w:val="000000"/>
              </w:rPr>
              <w:br/>
              <w:t>(л/</w:t>
            </w:r>
            <w:proofErr w:type="spellStart"/>
            <w:r w:rsidRPr="00023F85">
              <w:rPr>
                <w:color w:val="000000"/>
              </w:rPr>
              <w:t>сут</w:t>
            </w:r>
            <w:proofErr w:type="spellEnd"/>
            <w:r w:rsidRPr="00023F85">
              <w:rPr>
                <w:color w:val="000000"/>
              </w:rPr>
              <w:t>) на 1 чел</w:t>
            </w:r>
          </w:p>
        </w:tc>
        <w:tc>
          <w:tcPr>
            <w:tcW w:w="588" w:type="dxa"/>
            <w:tcBorders>
              <w:top w:val="single" w:sz="4" w:space="0" w:color="auto"/>
              <w:left w:val="single" w:sz="4" w:space="0" w:color="auto"/>
              <w:bottom w:val="single" w:sz="4" w:space="0" w:color="auto"/>
              <w:right w:val="single" w:sz="4" w:space="0" w:color="auto"/>
            </w:tcBorders>
            <w:vAlign w:val="center"/>
            <w:hideMark/>
          </w:tcPr>
          <w:p w14:paraId="4EA7B053" w14:textId="77777777" w:rsidR="00023F85" w:rsidRPr="00023F85" w:rsidRDefault="00023F85" w:rsidP="00023F85">
            <w:pPr>
              <w:jc w:val="center"/>
            </w:pPr>
            <w:r w:rsidRPr="00023F85">
              <w:rPr>
                <w:color w:val="000000"/>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12242E02" w14:textId="77777777" w:rsidR="00023F85" w:rsidRPr="00023F85" w:rsidRDefault="00023F85" w:rsidP="00023F85">
            <w:pPr>
              <w:jc w:val="center"/>
            </w:pPr>
            <w:r w:rsidRPr="00023F85">
              <w:rPr>
                <w:color w:val="000000"/>
              </w:rPr>
              <w:t>+</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05ABA4" w14:textId="77777777" w:rsidR="00023F85" w:rsidRPr="00023F85" w:rsidRDefault="00023F85" w:rsidP="00023F85">
            <w:pPr>
              <w:jc w:val="center"/>
            </w:pPr>
            <w:r w:rsidRPr="00023F85">
              <w:rPr>
                <w:color w:val="000000"/>
              </w:rPr>
              <w:t>-</w:t>
            </w:r>
          </w:p>
        </w:tc>
      </w:tr>
      <w:tr w:rsidR="00023F85" w:rsidRPr="00023F85" w14:paraId="6D763E06" w14:textId="77777777" w:rsidTr="001625CC">
        <w:tc>
          <w:tcPr>
            <w:tcW w:w="9624" w:type="dxa"/>
            <w:gridSpan w:val="5"/>
            <w:tcBorders>
              <w:top w:val="single" w:sz="4" w:space="0" w:color="auto"/>
              <w:left w:val="single" w:sz="4" w:space="0" w:color="auto"/>
              <w:bottom w:val="single" w:sz="4" w:space="0" w:color="auto"/>
            </w:tcBorders>
            <w:vAlign w:val="center"/>
            <w:hideMark/>
          </w:tcPr>
          <w:p w14:paraId="22D8AD1F" w14:textId="77777777" w:rsidR="00023F85" w:rsidRPr="00023F85" w:rsidRDefault="00023F85" w:rsidP="00023F85">
            <w:pPr>
              <w:jc w:val="center"/>
            </w:pPr>
            <w:r w:rsidRPr="00023F85">
              <w:rPr>
                <w:rFonts w:ascii="TimesNewRomanPSMT" w:hAnsi="TimesNewRomanPSMT"/>
                <w:color w:val="000000"/>
              </w:rPr>
              <w:t>В области утилизации и переработки коммунальных отходов</w:t>
            </w:r>
          </w:p>
        </w:tc>
      </w:tr>
      <w:tr w:rsidR="00023F85" w:rsidRPr="00023F85" w14:paraId="3017F604"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6C365C1F" w14:textId="77777777" w:rsidR="00023F85" w:rsidRPr="00023F85" w:rsidRDefault="00023F85" w:rsidP="00023F85">
            <w:pPr>
              <w:rPr>
                <w:rFonts w:ascii="TimesNewRomanPSMT" w:hAnsi="TimesNewRomanPSMT"/>
                <w:color w:val="000000"/>
              </w:rPr>
            </w:pPr>
            <w:r w:rsidRPr="00023F85">
              <w:rPr>
                <w:rFonts w:ascii="TimesNewRomanPSMT" w:hAnsi="TimesNewRomanPSMT"/>
                <w:color w:val="000000"/>
              </w:rPr>
              <w:t>Коммунальные отходы</w:t>
            </w:r>
          </w:p>
        </w:tc>
        <w:tc>
          <w:tcPr>
            <w:tcW w:w="2549" w:type="dxa"/>
            <w:tcBorders>
              <w:top w:val="single" w:sz="6" w:space="0" w:color="auto"/>
              <w:left w:val="single" w:sz="6" w:space="0" w:color="auto"/>
              <w:bottom w:val="single" w:sz="6" w:space="0" w:color="auto"/>
              <w:right w:val="single" w:sz="6" w:space="0" w:color="auto"/>
            </w:tcBorders>
            <w:vAlign w:val="center"/>
            <w:hideMark/>
          </w:tcPr>
          <w:p w14:paraId="7C78F97C" w14:textId="77777777" w:rsidR="00023F85" w:rsidRPr="00023F85" w:rsidRDefault="00023F85" w:rsidP="00023F85">
            <w:pPr>
              <w:jc w:val="center"/>
            </w:pPr>
            <w:r w:rsidRPr="00023F85">
              <w:t>Количество</w:t>
            </w:r>
            <w:r w:rsidRPr="00023F85">
              <w:br/>
              <w:t>коммунальных отходов,</w:t>
            </w:r>
            <w:r w:rsidRPr="00023F85">
              <w:br/>
              <w:t>чел./год</w:t>
            </w:r>
          </w:p>
        </w:tc>
        <w:tc>
          <w:tcPr>
            <w:tcW w:w="588" w:type="dxa"/>
            <w:tcBorders>
              <w:top w:val="single" w:sz="6" w:space="0" w:color="auto"/>
              <w:left w:val="single" w:sz="6" w:space="0" w:color="auto"/>
              <w:bottom w:val="single" w:sz="6" w:space="0" w:color="auto"/>
              <w:right w:val="single" w:sz="6" w:space="0" w:color="auto"/>
            </w:tcBorders>
            <w:vAlign w:val="center"/>
            <w:hideMark/>
          </w:tcPr>
          <w:p w14:paraId="4807FD5D" w14:textId="77777777" w:rsidR="00023F85" w:rsidRPr="00023F85" w:rsidRDefault="00023F85" w:rsidP="00023F85">
            <w:pPr>
              <w:jc w:val="center"/>
            </w:pPr>
            <w:r w:rsidRPr="00023F85">
              <w:t>+</w:t>
            </w:r>
          </w:p>
        </w:tc>
        <w:tc>
          <w:tcPr>
            <w:tcW w:w="710" w:type="dxa"/>
            <w:tcBorders>
              <w:top w:val="single" w:sz="6" w:space="0" w:color="auto"/>
              <w:left w:val="single" w:sz="6" w:space="0" w:color="auto"/>
              <w:bottom w:val="single" w:sz="6" w:space="0" w:color="auto"/>
              <w:right w:val="single" w:sz="6" w:space="0" w:color="auto"/>
            </w:tcBorders>
            <w:vAlign w:val="center"/>
            <w:hideMark/>
          </w:tcPr>
          <w:p w14:paraId="758FA13D" w14:textId="77777777" w:rsidR="00023F85" w:rsidRPr="00023F85" w:rsidRDefault="00023F85" w:rsidP="00023F85">
            <w:pPr>
              <w:jc w:val="center"/>
            </w:pPr>
            <w:r w:rsidRPr="00023F85">
              <w:t>+</w:t>
            </w:r>
          </w:p>
        </w:tc>
        <w:tc>
          <w:tcPr>
            <w:tcW w:w="693" w:type="dxa"/>
            <w:tcBorders>
              <w:top w:val="single" w:sz="6" w:space="0" w:color="auto"/>
              <w:left w:val="single" w:sz="6" w:space="0" w:color="auto"/>
              <w:bottom w:val="single" w:sz="6" w:space="0" w:color="auto"/>
              <w:right w:val="single" w:sz="6" w:space="0" w:color="auto"/>
            </w:tcBorders>
            <w:vAlign w:val="center"/>
            <w:hideMark/>
          </w:tcPr>
          <w:p w14:paraId="222993CD" w14:textId="77777777" w:rsidR="00023F85" w:rsidRPr="00023F85" w:rsidRDefault="00023F85" w:rsidP="00023F85">
            <w:pPr>
              <w:jc w:val="center"/>
            </w:pPr>
            <w:r w:rsidRPr="00023F85">
              <w:t>+</w:t>
            </w:r>
          </w:p>
        </w:tc>
      </w:tr>
      <w:tr w:rsidR="00023F85" w:rsidRPr="00023F85" w14:paraId="6A4D297F" w14:textId="77777777" w:rsidTr="0076262B">
        <w:tc>
          <w:tcPr>
            <w:tcW w:w="9624" w:type="dxa"/>
            <w:gridSpan w:val="5"/>
            <w:tcBorders>
              <w:top w:val="single" w:sz="4" w:space="0" w:color="auto"/>
              <w:left w:val="single" w:sz="4" w:space="0" w:color="auto"/>
              <w:bottom w:val="single" w:sz="4" w:space="0" w:color="auto"/>
              <w:right w:val="single" w:sz="6" w:space="0" w:color="auto"/>
            </w:tcBorders>
            <w:vAlign w:val="center"/>
            <w:hideMark/>
          </w:tcPr>
          <w:p w14:paraId="2245C96D" w14:textId="77777777" w:rsidR="00023F85" w:rsidRPr="00023F85" w:rsidRDefault="00023F85" w:rsidP="00023F85">
            <w:pPr>
              <w:jc w:val="center"/>
            </w:pPr>
            <w:r w:rsidRPr="00023F85">
              <w:rPr>
                <w:rFonts w:ascii="TimesNewRomanPSMT" w:hAnsi="TimesNewRomanPSMT"/>
                <w:color w:val="000000"/>
              </w:rPr>
              <w:t>В области предупреждения ЧС и ликвидации их последствий</w:t>
            </w:r>
          </w:p>
        </w:tc>
      </w:tr>
      <w:tr w:rsidR="00023F85" w:rsidRPr="00023F85" w14:paraId="145290A3"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2D3DD13E" w14:textId="77777777" w:rsidR="00023F85" w:rsidRPr="00023F85" w:rsidRDefault="00023F85" w:rsidP="00023F85">
            <w:pPr>
              <w:rPr>
                <w:rFonts w:ascii="TimesNewRomanPSMT" w:hAnsi="TimesNewRomanPSMT"/>
                <w:color w:val="000000"/>
              </w:rPr>
            </w:pPr>
            <w:r w:rsidRPr="00023F85">
              <w:rPr>
                <w:rFonts w:ascii="TimesNewRomanPSMT" w:hAnsi="TimesNewRomanPSMT"/>
                <w:color w:val="000000"/>
              </w:rPr>
              <w:t>Объекты пожарной охраны противопожарной</w:t>
            </w:r>
            <w:r w:rsidRPr="00023F85">
              <w:rPr>
                <w:rFonts w:ascii="TimesNewRomanPSMT" w:hAnsi="TimesNewRomanPSMT"/>
                <w:color w:val="000000"/>
              </w:rPr>
              <w:br/>
              <w:t xml:space="preserve">службы </w:t>
            </w:r>
          </w:p>
        </w:tc>
        <w:tc>
          <w:tcPr>
            <w:tcW w:w="2549" w:type="dxa"/>
            <w:tcBorders>
              <w:top w:val="single" w:sz="6" w:space="0" w:color="auto"/>
              <w:left w:val="single" w:sz="6" w:space="0" w:color="auto"/>
              <w:bottom w:val="single" w:sz="6" w:space="0" w:color="auto"/>
              <w:right w:val="single" w:sz="6" w:space="0" w:color="auto"/>
            </w:tcBorders>
            <w:vAlign w:val="center"/>
            <w:hideMark/>
          </w:tcPr>
          <w:p w14:paraId="379104C6" w14:textId="77777777" w:rsidR="00023F85" w:rsidRPr="00023F85" w:rsidRDefault="00023F85" w:rsidP="00023F85">
            <w:pPr>
              <w:jc w:val="center"/>
            </w:pPr>
            <w:r w:rsidRPr="00023F85">
              <w:t>объект/ автомобиль</w:t>
            </w:r>
          </w:p>
        </w:tc>
        <w:tc>
          <w:tcPr>
            <w:tcW w:w="588" w:type="dxa"/>
            <w:tcBorders>
              <w:top w:val="single" w:sz="6" w:space="0" w:color="auto"/>
              <w:left w:val="single" w:sz="6" w:space="0" w:color="auto"/>
              <w:bottom w:val="single" w:sz="6" w:space="0" w:color="auto"/>
              <w:right w:val="single" w:sz="6" w:space="0" w:color="auto"/>
            </w:tcBorders>
            <w:vAlign w:val="center"/>
            <w:hideMark/>
          </w:tcPr>
          <w:p w14:paraId="5171042F" w14:textId="77777777" w:rsidR="00023F85" w:rsidRPr="00023F85" w:rsidRDefault="00023F85" w:rsidP="00023F85">
            <w:pPr>
              <w:jc w:val="center"/>
            </w:pPr>
            <w:r w:rsidRPr="00023F85">
              <w:t>-</w:t>
            </w:r>
          </w:p>
        </w:tc>
        <w:tc>
          <w:tcPr>
            <w:tcW w:w="710" w:type="dxa"/>
            <w:tcBorders>
              <w:top w:val="single" w:sz="6" w:space="0" w:color="auto"/>
              <w:left w:val="single" w:sz="6" w:space="0" w:color="auto"/>
              <w:bottom w:val="single" w:sz="6" w:space="0" w:color="auto"/>
              <w:right w:val="single" w:sz="6" w:space="0" w:color="auto"/>
            </w:tcBorders>
            <w:vAlign w:val="center"/>
            <w:hideMark/>
          </w:tcPr>
          <w:p w14:paraId="77BA5A42" w14:textId="77777777" w:rsidR="00023F85" w:rsidRPr="00023F85" w:rsidRDefault="00023F85" w:rsidP="00023F85">
            <w:pPr>
              <w:jc w:val="center"/>
            </w:pPr>
            <w:r w:rsidRPr="00023F85">
              <w:t>-</w:t>
            </w:r>
          </w:p>
        </w:tc>
        <w:tc>
          <w:tcPr>
            <w:tcW w:w="693" w:type="dxa"/>
            <w:tcBorders>
              <w:top w:val="single" w:sz="6" w:space="0" w:color="auto"/>
              <w:left w:val="single" w:sz="6" w:space="0" w:color="auto"/>
              <w:bottom w:val="single" w:sz="6" w:space="0" w:color="auto"/>
              <w:right w:val="single" w:sz="6" w:space="0" w:color="auto"/>
            </w:tcBorders>
            <w:vAlign w:val="center"/>
            <w:hideMark/>
          </w:tcPr>
          <w:p w14:paraId="4325985A" w14:textId="77777777" w:rsidR="00023F85" w:rsidRPr="00023F85" w:rsidRDefault="00023F85" w:rsidP="00023F85">
            <w:pPr>
              <w:jc w:val="center"/>
            </w:pPr>
            <w:r w:rsidRPr="00023F85">
              <w:t>-</w:t>
            </w:r>
          </w:p>
        </w:tc>
      </w:tr>
      <w:tr w:rsidR="00023F85" w:rsidRPr="00023F85" w14:paraId="6B2727D1"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3E836BD2" w14:textId="77777777" w:rsidR="00023F85" w:rsidRPr="00023F85" w:rsidRDefault="00023F85" w:rsidP="00023F85">
            <w:pPr>
              <w:rPr>
                <w:rFonts w:ascii="TimesNewRomanPSMT" w:hAnsi="TimesNewRomanPSMT"/>
                <w:color w:val="000000"/>
              </w:rPr>
            </w:pPr>
            <w:r w:rsidRPr="00023F85">
              <w:rPr>
                <w:rFonts w:ascii="TimesNewRomanPSMT" w:hAnsi="TimesNewRomanPSMT"/>
                <w:color w:val="000000"/>
              </w:rPr>
              <w:t>Размер земельного участка объектов</w:t>
            </w:r>
            <w:r w:rsidRPr="00023F85">
              <w:rPr>
                <w:rFonts w:ascii="TimesNewRomanPSMT" w:hAnsi="TimesNewRomanPSMT"/>
                <w:color w:val="000000"/>
              </w:rPr>
              <w:br/>
              <w:t xml:space="preserve">пожарной охраны </w:t>
            </w:r>
          </w:p>
        </w:tc>
        <w:tc>
          <w:tcPr>
            <w:tcW w:w="2549" w:type="dxa"/>
            <w:tcBorders>
              <w:top w:val="single" w:sz="6" w:space="0" w:color="auto"/>
              <w:left w:val="single" w:sz="6" w:space="0" w:color="auto"/>
              <w:bottom w:val="single" w:sz="6" w:space="0" w:color="auto"/>
              <w:right w:val="single" w:sz="6" w:space="0" w:color="auto"/>
            </w:tcBorders>
            <w:vAlign w:val="center"/>
            <w:hideMark/>
          </w:tcPr>
          <w:p w14:paraId="52CC3061" w14:textId="77777777" w:rsidR="00023F85" w:rsidRPr="00023F85" w:rsidRDefault="00023F85" w:rsidP="00023F85">
            <w:pPr>
              <w:jc w:val="center"/>
            </w:pPr>
            <w:r w:rsidRPr="00023F85">
              <w:t>га/автомобиль</w:t>
            </w:r>
          </w:p>
        </w:tc>
        <w:tc>
          <w:tcPr>
            <w:tcW w:w="588" w:type="dxa"/>
            <w:tcBorders>
              <w:top w:val="single" w:sz="6" w:space="0" w:color="auto"/>
              <w:left w:val="single" w:sz="6" w:space="0" w:color="auto"/>
              <w:bottom w:val="single" w:sz="6" w:space="0" w:color="auto"/>
              <w:right w:val="single" w:sz="6" w:space="0" w:color="auto"/>
            </w:tcBorders>
            <w:vAlign w:val="center"/>
            <w:hideMark/>
          </w:tcPr>
          <w:p w14:paraId="7E68D1F3" w14:textId="77777777" w:rsidR="00023F85" w:rsidRPr="00023F85" w:rsidRDefault="00023F85" w:rsidP="00023F85">
            <w:pPr>
              <w:jc w:val="center"/>
            </w:pPr>
            <w:r w:rsidRPr="00023F85">
              <w:t>+</w:t>
            </w:r>
          </w:p>
        </w:tc>
        <w:tc>
          <w:tcPr>
            <w:tcW w:w="710" w:type="dxa"/>
            <w:tcBorders>
              <w:top w:val="single" w:sz="6" w:space="0" w:color="auto"/>
              <w:left w:val="single" w:sz="6" w:space="0" w:color="auto"/>
              <w:bottom w:val="single" w:sz="6" w:space="0" w:color="auto"/>
              <w:right w:val="single" w:sz="6" w:space="0" w:color="auto"/>
            </w:tcBorders>
            <w:vAlign w:val="center"/>
            <w:hideMark/>
          </w:tcPr>
          <w:p w14:paraId="164B59E1" w14:textId="77777777" w:rsidR="00023F85" w:rsidRPr="00023F85" w:rsidRDefault="00023F85" w:rsidP="00023F85">
            <w:pPr>
              <w:jc w:val="center"/>
            </w:pPr>
            <w:r w:rsidRPr="00023F85">
              <w:t>+</w:t>
            </w:r>
          </w:p>
        </w:tc>
        <w:tc>
          <w:tcPr>
            <w:tcW w:w="693" w:type="dxa"/>
            <w:tcBorders>
              <w:top w:val="single" w:sz="6" w:space="0" w:color="auto"/>
              <w:left w:val="single" w:sz="6" w:space="0" w:color="auto"/>
              <w:bottom w:val="single" w:sz="6" w:space="0" w:color="auto"/>
              <w:right w:val="single" w:sz="6" w:space="0" w:color="auto"/>
            </w:tcBorders>
            <w:vAlign w:val="center"/>
            <w:hideMark/>
          </w:tcPr>
          <w:p w14:paraId="63C3D74A" w14:textId="77777777" w:rsidR="00023F85" w:rsidRPr="00023F85" w:rsidRDefault="00023F85" w:rsidP="00023F85">
            <w:pPr>
              <w:jc w:val="center"/>
            </w:pPr>
            <w:r w:rsidRPr="00023F85">
              <w:t>+</w:t>
            </w:r>
          </w:p>
        </w:tc>
      </w:tr>
      <w:tr w:rsidR="00023F85" w:rsidRPr="00023F85" w14:paraId="314CCE9B"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582F7961" w14:textId="77777777" w:rsidR="00023F85" w:rsidRPr="00023F85" w:rsidRDefault="00023F85" w:rsidP="00023F85">
            <w:pPr>
              <w:rPr>
                <w:rFonts w:ascii="TimesNewRomanPSMT" w:hAnsi="TimesNewRomanPSMT"/>
                <w:color w:val="000000"/>
              </w:rPr>
            </w:pPr>
            <w:r w:rsidRPr="00023F85">
              <w:rPr>
                <w:rFonts w:ascii="TimesNewRomanPSMT" w:hAnsi="TimesNewRomanPSMT"/>
                <w:color w:val="000000"/>
              </w:rPr>
              <w:t>Объекты добровольной и муниципальной</w:t>
            </w:r>
            <w:r w:rsidRPr="00023F85">
              <w:rPr>
                <w:rFonts w:ascii="TimesNewRomanPSMT" w:hAnsi="TimesNewRomanPSMT"/>
                <w:color w:val="000000"/>
              </w:rPr>
              <w:br/>
              <w:t xml:space="preserve">пожарной охраны </w:t>
            </w:r>
          </w:p>
        </w:tc>
        <w:tc>
          <w:tcPr>
            <w:tcW w:w="2549" w:type="dxa"/>
            <w:tcBorders>
              <w:top w:val="single" w:sz="6" w:space="0" w:color="auto"/>
              <w:left w:val="single" w:sz="6" w:space="0" w:color="auto"/>
              <w:bottom w:val="single" w:sz="6" w:space="0" w:color="auto"/>
              <w:right w:val="single" w:sz="6" w:space="0" w:color="auto"/>
            </w:tcBorders>
            <w:vAlign w:val="center"/>
            <w:hideMark/>
          </w:tcPr>
          <w:p w14:paraId="30507334" w14:textId="77777777" w:rsidR="00023F85" w:rsidRPr="00023F85" w:rsidRDefault="00023F85" w:rsidP="00023F85">
            <w:pPr>
              <w:jc w:val="center"/>
            </w:pPr>
            <w:r w:rsidRPr="00023F85">
              <w:t>объект/ автомобиль</w:t>
            </w:r>
          </w:p>
        </w:tc>
        <w:tc>
          <w:tcPr>
            <w:tcW w:w="588" w:type="dxa"/>
            <w:tcBorders>
              <w:top w:val="single" w:sz="6" w:space="0" w:color="auto"/>
              <w:left w:val="single" w:sz="6" w:space="0" w:color="auto"/>
              <w:bottom w:val="single" w:sz="6" w:space="0" w:color="auto"/>
              <w:right w:val="single" w:sz="6" w:space="0" w:color="auto"/>
            </w:tcBorders>
            <w:vAlign w:val="center"/>
            <w:hideMark/>
          </w:tcPr>
          <w:p w14:paraId="19605A20" w14:textId="77777777" w:rsidR="00023F85" w:rsidRPr="00023F85" w:rsidRDefault="00023F85" w:rsidP="00023F85">
            <w:pPr>
              <w:jc w:val="center"/>
            </w:pPr>
            <w:r w:rsidRPr="00023F85">
              <w:t>+</w:t>
            </w:r>
          </w:p>
        </w:tc>
        <w:tc>
          <w:tcPr>
            <w:tcW w:w="710" w:type="dxa"/>
            <w:tcBorders>
              <w:top w:val="single" w:sz="6" w:space="0" w:color="auto"/>
              <w:left w:val="single" w:sz="6" w:space="0" w:color="auto"/>
              <w:bottom w:val="single" w:sz="6" w:space="0" w:color="auto"/>
              <w:right w:val="single" w:sz="6" w:space="0" w:color="auto"/>
            </w:tcBorders>
            <w:vAlign w:val="center"/>
            <w:hideMark/>
          </w:tcPr>
          <w:p w14:paraId="206E3500" w14:textId="77777777" w:rsidR="00023F85" w:rsidRPr="00023F85" w:rsidRDefault="00023F85" w:rsidP="00023F85">
            <w:pPr>
              <w:jc w:val="center"/>
            </w:pPr>
            <w:r w:rsidRPr="00023F85">
              <w:t>-</w:t>
            </w:r>
          </w:p>
        </w:tc>
        <w:tc>
          <w:tcPr>
            <w:tcW w:w="693" w:type="dxa"/>
            <w:tcBorders>
              <w:top w:val="single" w:sz="6" w:space="0" w:color="auto"/>
              <w:left w:val="single" w:sz="6" w:space="0" w:color="auto"/>
              <w:bottom w:val="single" w:sz="6" w:space="0" w:color="auto"/>
              <w:right w:val="single" w:sz="6" w:space="0" w:color="auto"/>
            </w:tcBorders>
            <w:vAlign w:val="center"/>
            <w:hideMark/>
          </w:tcPr>
          <w:p w14:paraId="3EF3FD65" w14:textId="77777777" w:rsidR="00023F85" w:rsidRPr="00023F85" w:rsidRDefault="00023F85" w:rsidP="00023F85">
            <w:pPr>
              <w:jc w:val="center"/>
            </w:pPr>
            <w:r w:rsidRPr="00023F85">
              <w:t>-</w:t>
            </w:r>
          </w:p>
        </w:tc>
      </w:tr>
      <w:tr w:rsidR="00023F85" w:rsidRPr="00023F85" w14:paraId="77B12321" w14:textId="77777777" w:rsidTr="00023F85">
        <w:tc>
          <w:tcPr>
            <w:tcW w:w="5084" w:type="dxa"/>
            <w:tcBorders>
              <w:top w:val="single" w:sz="4" w:space="0" w:color="auto"/>
              <w:left w:val="single" w:sz="4" w:space="0" w:color="auto"/>
              <w:bottom w:val="single" w:sz="4" w:space="0" w:color="auto"/>
              <w:right w:val="single" w:sz="4" w:space="0" w:color="auto"/>
            </w:tcBorders>
            <w:vAlign w:val="center"/>
            <w:hideMark/>
          </w:tcPr>
          <w:p w14:paraId="6A9ECBA6" w14:textId="77777777" w:rsidR="00023F85" w:rsidRPr="00023F85" w:rsidRDefault="00023F85" w:rsidP="00023F85">
            <w:pPr>
              <w:rPr>
                <w:rFonts w:ascii="TimesNewRomanPSMT" w:hAnsi="TimesNewRomanPSMT"/>
                <w:color w:val="000000"/>
              </w:rPr>
            </w:pPr>
            <w:r w:rsidRPr="00023F85">
              <w:rPr>
                <w:rFonts w:ascii="TimesNewRomanPSMT" w:hAnsi="TimesNewRomanPSMT"/>
                <w:color w:val="000000"/>
              </w:rPr>
              <w:lastRenderedPageBreak/>
              <w:t>Размер земельного участка объектов</w:t>
            </w:r>
            <w:r w:rsidRPr="00023F85">
              <w:rPr>
                <w:rFonts w:ascii="TimesNewRomanPSMT" w:hAnsi="TimesNewRomanPSMT"/>
                <w:color w:val="000000"/>
              </w:rPr>
              <w:br/>
              <w:t>добровольной и муниципальной пожарной</w:t>
            </w:r>
            <w:r w:rsidRPr="00023F85">
              <w:rPr>
                <w:rFonts w:ascii="TimesNewRomanPSMT" w:hAnsi="TimesNewRomanPSMT"/>
                <w:color w:val="000000"/>
              </w:rPr>
              <w:br/>
              <w:t>охраны</w:t>
            </w:r>
          </w:p>
        </w:tc>
        <w:tc>
          <w:tcPr>
            <w:tcW w:w="2549" w:type="dxa"/>
            <w:tcBorders>
              <w:top w:val="single" w:sz="6" w:space="0" w:color="auto"/>
              <w:left w:val="single" w:sz="6" w:space="0" w:color="auto"/>
              <w:bottom w:val="single" w:sz="6" w:space="0" w:color="auto"/>
              <w:right w:val="single" w:sz="6" w:space="0" w:color="auto"/>
            </w:tcBorders>
            <w:vAlign w:val="center"/>
            <w:hideMark/>
          </w:tcPr>
          <w:p w14:paraId="68F79A1C" w14:textId="77777777" w:rsidR="00023F85" w:rsidRPr="00023F85" w:rsidRDefault="00023F85" w:rsidP="00023F85">
            <w:pPr>
              <w:jc w:val="center"/>
            </w:pPr>
            <w:r w:rsidRPr="00023F85">
              <w:t>га/автомобиль</w:t>
            </w:r>
          </w:p>
        </w:tc>
        <w:tc>
          <w:tcPr>
            <w:tcW w:w="588" w:type="dxa"/>
            <w:tcBorders>
              <w:top w:val="single" w:sz="6" w:space="0" w:color="auto"/>
              <w:left w:val="single" w:sz="6" w:space="0" w:color="auto"/>
              <w:bottom w:val="single" w:sz="6" w:space="0" w:color="auto"/>
              <w:right w:val="single" w:sz="6" w:space="0" w:color="auto"/>
            </w:tcBorders>
            <w:vAlign w:val="center"/>
            <w:hideMark/>
          </w:tcPr>
          <w:p w14:paraId="7DE01935" w14:textId="77777777" w:rsidR="00023F85" w:rsidRPr="00023F85" w:rsidRDefault="00023F85" w:rsidP="00023F85">
            <w:pPr>
              <w:jc w:val="center"/>
            </w:pPr>
            <w:r w:rsidRPr="00023F85">
              <w:t>+</w:t>
            </w:r>
          </w:p>
        </w:tc>
        <w:tc>
          <w:tcPr>
            <w:tcW w:w="710" w:type="dxa"/>
            <w:tcBorders>
              <w:top w:val="single" w:sz="6" w:space="0" w:color="auto"/>
              <w:left w:val="single" w:sz="6" w:space="0" w:color="auto"/>
              <w:bottom w:val="single" w:sz="6" w:space="0" w:color="auto"/>
              <w:right w:val="single" w:sz="6" w:space="0" w:color="auto"/>
            </w:tcBorders>
            <w:vAlign w:val="center"/>
            <w:hideMark/>
          </w:tcPr>
          <w:p w14:paraId="1933FBD2" w14:textId="77777777" w:rsidR="00023F85" w:rsidRPr="00023F85" w:rsidRDefault="00023F85" w:rsidP="00023F85">
            <w:pPr>
              <w:jc w:val="center"/>
            </w:pPr>
            <w:r w:rsidRPr="00023F85">
              <w:t>+</w:t>
            </w:r>
          </w:p>
        </w:tc>
        <w:tc>
          <w:tcPr>
            <w:tcW w:w="693" w:type="dxa"/>
            <w:tcBorders>
              <w:top w:val="single" w:sz="6" w:space="0" w:color="auto"/>
              <w:left w:val="single" w:sz="6" w:space="0" w:color="auto"/>
              <w:bottom w:val="single" w:sz="6" w:space="0" w:color="auto"/>
              <w:right w:val="single" w:sz="6" w:space="0" w:color="auto"/>
            </w:tcBorders>
            <w:vAlign w:val="center"/>
            <w:hideMark/>
          </w:tcPr>
          <w:p w14:paraId="7A505A9D" w14:textId="77777777" w:rsidR="00023F85" w:rsidRPr="00023F85" w:rsidRDefault="00023F85" w:rsidP="00023F85">
            <w:pPr>
              <w:jc w:val="center"/>
            </w:pPr>
            <w:r w:rsidRPr="00023F85">
              <w:t>+</w:t>
            </w:r>
          </w:p>
        </w:tc>
      </w:tr>
    </w:tbl>
    <w:p w14:paraId="619DB0FB" w14:textId="77777777" w:rsidR="006B693F" w:rsidRPr="00D475FE" w:rsidRDefault="006B693F" w:rsidP="00D475FE">
      <w:pPr>
        <w:spacing w:line="360" w:lineRule="auto"/>
        <w:ind w:firstLine="709"/>
        <w:jc w:val="both"/>
      </w:pPr>
    </w:p>
    <w:sectPr w:rsidR="006B693F" w:rsidRPr="00D475FE" w:rsidSect="00D475FE">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44D"/>
    <w:rsid w:val="00023F85"/>
    <w:rsid w:val="00133FC9"/>
    <w:rsid w:val="002A2CE5"/>
    <w:rsid w:val="00336ED9"/>
    <w:rsid w:val="003E4488"/>
    <w:rsid w:val="00567DB7"/>
    <w:rsid w:val="0057611F"/>
    <w:rsid w:val="005E703C"/>
    <w:rsid w:val="006B693F"/>
    <w:rsid w:val="00BB1906"/>
    <w:rsid w:val="00C3144D"/>
    <w:rsid w:val="00C37952"/>
    <w:rsid w:val="00D475FE"/>
    <w:rsid w:val="00D63459"/>
    <w:rsid w:val="00E06018"/>
    <w:rsid w:val="00FE1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9D0AF"/>
  <w15:chartTrackingRefBased/>
  <w15:docId w15:val="{F382E698-81C0-4F80-8205-FE0880277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5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63459"/>
    <w:pPr>
      <w:keepNext/>
      <w:keepLines/>
      <w:spacing w:after="240"/>
      <w:jc w:val="center"/>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6B693F"/>
    <w:rPr>
      <w:rFonts w:ascii="TimesNewRomanPS-BoldMT" w:hAnsi="TimesNewRomanPS-BoldMT" w:hint="default"/>
      <w:b/>
      <w:bCs/>
      <w:i w:val="0"/>
      <w:iCs w:val="0"/>
      <w:color w:val="000000"/>
      <w:sz w:val="24"/>
      <w:szCs w:val="24"/>
    </w:rPr>
  </w:style>
  <w:style w:type="character" w:customStyle="1" w:styleId="fontstyle21">
    <w:name w:val="fontstyle21"/>
    <w:basedOn w:val="a0"/>
    <w:rsid w:val="006B693F"/>
    <w:rPr>
      <w:rFonts w:ascii="TimesNewRomanPSMT" w:hAnsi="TimesNewRomanPSMT" w:hint="default"/>
      <w:b w:val="0"/>
      <w:bCs w:val="0"/>
      <w:i w:val="0"/>
      <w:iCs w:val="0"/>
      <w:color w:val="000000"/>
      <w:sz w:val="24"/>
      <w:szCs w:val="24"/>
    </w:rPr>
  </w:style>
  <w:style w:type="character" w:customStyle="1" w:styleId="10">
    <w:name w:val="Заголовок 1 Знак"/>
    <w:basedOn w:val="a0"/>
    <w:link w:val="1"/>
    <w:uiPriority w:val="9"/>
    <w:rsid w:val="00D63459"/>
    <w:rPr>
      <w:rFonts w:ascii="Times New Roman" w:eastAsiaTheme="majorEastAsia" w:hAnsi="Times New Roman" w:cstheme="majorBidi"/>
      <w:b/>
      <w:sz w:val="24"/>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896066">
      <w:bodyDiv w:val="1"/>
      <w:marLeft w:val="0"/>
      <w:marRight w:val="0"/>
      <w:marTop w:val="0"/>
      <w:marBottom w:val="0"/>
      <w:divBdr>
        <w:top w:val="none" w:sz="0" w:space="0" w:color="auto"/>
        <w:left w:val="none" w:sz="0" w:space="0" w:color="auto"/>
        <w:bottom w:val="none" w:sz="0" w:space="0" w:color="auto"/>
        <w:right w:val="none" w:sz="0" w:space="0" w:color="auto"/>
      </w:divBdr>
    </w:div>
    <w:div w:id="807938734">
      <w:bodyDiv w:val="1"/>
      <w:marLeft w:val="0"/>
      <w:marRight w:val="0"/>
      <w:marTop w:val="0"/>
      <w:marBottom w:val="0"/>
      <w:divBdr>
        <w:top w:val="none" w:sz="0" w:space="0" w:color="auto"/>
        <w:left w:val="none" w:sz="0" w:space="0" w:color="auto"/>
        <w:bottom w:val="none" w:sz="0" w:space="0" w:color="auto"/>
        <w:right w:val="none" w:sz="0" w:space="0" w:color="auto"/>
      </w:divBdr>
    </w:div>
    <w:div w:id="877400662">
      <w:bodyDiv w:val="1"/>
      <w:marLeft w:val="0"/>
      <w:marRight w:val="0"/>
      <w:marTop w:val="0"/>
      <w:marBottom w:val="0"/>
      <w:divBdr>
        <w:top w:val="none" w:sz="0" w:space="0" w:color="auto"/>
        <w:left w:val="none" w:sz="0" w:space="0" w:color="auto"/>
        <w:bottom w:val="none" w:sz="0" w:space="0" w:color="auto"/>
        <w:right w:val="none" w:sz="0" w:space="0" w:color="auto"/>
      </w:divBdr>
    </w:div>
    <w:div w:id="126171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1275</Words>
  <Characters>7270</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Николай Владимирович Гарин</cp:lastModifiedBy>
  <cp:revision>2</cp:revision>
  <dcterms:created xsi:type="dcterms:W3CDTF">2025-01-14T12:14:00Z</dcterms:created>
  <dcterms:modified xsi:type="dcterms:W3CDTF">2025-01-14T12:14:00Z</dcterms:modified>
</cp:coreProperties>
</file>